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38D" w:rsidRPr="00C326FB" w:rsidRDefault="003B638D">
      <w:pPr>
        <w:rPr>
          <w:rFonts w:eastAsia="MS PGothic"/>
          <w:b/>
          <w:i/>
          <w:szCs w:val="24"/>
        </w:rPr>
      </w:pPr>
      <w:r w:rsidRPr="00C326FB">
        <w:rPr>
          <w:rFonts w:eastAsia="MS PGothic"/>
          <w:szCs w:val="24"/>
          <w:lang w:val="ja-JP"/>
        </w:rPr>
        <w:t xml:space="preserve">(ISV </w:t>
      </w:r>
      <w:r w:rsidRPr="00C326FB">
        <w:rPr>
          <w:rFonts w:eastAsia="MS PGothic"/>
          <w:szCs w:val="24"/>
          <w:lang w:val="ja-JP"/>
        </w:rPr>
        <w:t>ロイヤリティ</w:t>
      </w:r>
      <w:r w:rsidRPr="00C326FB">
        <w:rPr>
          <w:rFonts w:eastAsia="MS PGothic"/>
          <w:szCs w:val="24"/>
          <w:lang w:val="ja-JP"/>
        </w:rPr>
        <w:t xml:space="preserve"> </w:t>
      </w:r>
      <w:r w:rsidRPr="00C326FB">
        <w:rPr>
          <w:rFonts w:eastAsia="MS PGothic"/>
          <w:szCs w:val="24"/>
          <w:lang w:val="ja-JP"/>
        </w:rPr>
        <w:t>プログラム専用</w:t>
      </w:r>
      <w:r w:rsidRPr="00C326FB">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3B638D" w:rsidRPr="00C326FB">
        <w:trPr>
          <w:trHeight w:val="348"/>
        </w:trPr>
        <w:tc>
          <w:tcPr>
            <w:tcW w:w="9540" w:type="dxa"/>
            <w:shd w:val="clear" w:color="auto" w:fill="252593"/>
            <w:vAlign w:val="center"/>
          </w:tcPr>
          <w:p w:rsidR="003B638D" w:rsidRPr="00C326FB" w:rsidRDefault="003B638D">
            <w:pPr>
              <w:ind w:left="357" w:hanging="357"/>
              <w:outlineLvl w:val="0"/>
              <w:rPr>
                <w:rFonts w:eastAsia="MS PGothic"/>
                <w:szCs w:val="24"/>
              </w:rPr>
            </w:pPr>
            <w:bookmarkStart w:id="0" w:name="Text33"/>
            <w:r w:rsidRPr="00C326FB">
              <w:rPr>
                <w:rFonts w:eastAsia="MS PGothic"/>
                <w:b/>
                <w:sz w:val="24"/>
                <w:szCs w:val="24"/>
              </w:rPr>
              <w:t>Microsoft</w:t>
            </w:r>
            <w:r w:rsidRPr="00C326FB">
              <w:rPr>
                <w:rFonts w:eastAsia="MS PGothic"/>
                <w:b/>
                <w:sz w:val="24"/>
                <w:szCs w:val="24"/>
                <w:vertAlign w:val="superscript"/>
                <w:lang w:val="ja-JP"/>
              </w:rPr>
              <w:sym w:font="Symbol" w:char="F0E2"/>
            </w:r>
            <w:r w:rsidRPr="00C326FB">
              <w:rPr>
                <w:rFonts w:eastAsia="MS PGothic"/>
                <w:b/>
                <w:sz w:val="24"/>
                <w:szCs w:val="24"/>
              </w:rPr>
              <w:t xml:space="preserve"> SQL Server</w:t>
            </w:r>
            <w:r w:rsidR="00C326FB" w:rsidRPr="00C326FB">
              <w:rPr>
                <w:rFonts w:eastAsia="MS PGothic"/>
                <w:b/>
                <w:sz w:val="24"/>
                <w:szCs w:val="24"/>
                <w:vertAlign w:val="superscript"/>
                <w:lang w:val="ja-JP"/>
              </w:rPr>
              <w:sym w:font="Symbol" w:char="F0E2"/>
            </w:r>
            <w:r w:rsidRPr="00C326FB">
              <w:rPr>
                <w:rFonts w:eastAsia="MS PGothic"/>
                <w:b/>
                <w:sz w:val="24"/>
                <w:szCs w:val="24"/>
                <w:vertAlign w:val="superscript"/>
              </w:rPr>
              <w:t xml:space="preserve"> </w:t>
            </w:r>
            <w:r w:rsidRPr="00C326FB">
              <w:rPr>
                <w:rFonts w:eastAsia="MS PGothic"/>
                <w:b/>
                <w:sz w:val="24"/>
                <w:szCs w:val="24"/>
              </w:rPr>
              <w:t xml:space="preserve">2012 </w:t>
            </w:r>
            <w:smartTag w:uri="urn:schemas-microsoft-com:office:smarttags" w:element="City">
              <w:smartTag w:uri="urn:schemas-microsoft-com:office:smarttags" w:element="place">
                <w:r w:rsidRPr="00C326FB">
                  <w:rPr>
                    <w:rFonts w:eastAsia="MS PGothic"/>
                    <w:b/>
                    <w:sz w:val="24"/>
                    <w:szCs w:val="24"/>
                  </w:rPr>
                  <w:t>Enterprise</w:t>
                </w:r>
              </w:smartTag>
            </w:smartTag>
            <w:r w:rsidRPr="00C326FB">
              <w:rPr>
                <w:rFonts w:eastAsia="MS PGothic"/>
                <w:b/>
                <w:sz w:val="24"/>
                <w:szCs w:val="24"/>
              </w:rPr>
              <w:t xml:space="preserve"> Server/CAL </w:t>
            </w:r>
            <w:r w:rsidRPr="00C326FB">
              <w:rPr>
                <w:rFonts w:eastAsia="MS PGothic"/>
                <w:b/>
                <w:noProof/>
                <w:sz w:val="24"/>
                <w:szCs w:val="24"/>
                <w:u w:val="single"/>
              </w:rPr>
              <w:fldChar w:fldCharType="begin">
                <w:ffData>
                  <w:name w:val=""/>
                  <w:enabled/>
                  <w:calcOnExit w:val="0"/>
                  <w:textInput/>
                </w:ffData>
              </w:fldChar>
            </w:r>
            <w:r w:rsidRPr="00C326FB">
              <w:rPr>
                <w:rFonts w:eastAsia="MS PGothic"/>
                <w:b/>
                <w:noProof/>
                <w:sz w:val="24"/>
                <w:szCs w:val="24"/>
                <w:u w:val="single"/>
              </w:rPr>
              <w:instrText xml:space="preserve"> FORMTEXT </w:instrText>
            </w:r>
            <w:r w:rsidRPr="00C326FB">
              <w:rPr>
                <w:rFonts w:eastAsia="MS PGothic"/>
                <w:b/>
                <w:noProof/>
                <w:sz w:val="24"/>
                <w:szCs w:val="24"/>
                <w:u w:val="single"/>
              </w:rPr>
            </w:r>
            <w:r w:rsidRPr="00C326FB">
              <w:rPr>
                <w:rFonts w:eastAsia="MS PGothic"/>
                <w:b/>
                <w:noProof/>
                <w:sz w:val="24"/>
                <w:szCs w:val="24"/>
                <w:u w:val="single"/>
              </w:rPr>
              <w:fldChar w:fldCharType="separate"/>
            </w:r>
            <w:bookmarkStart w:id="1" w:name="_GoBack"/>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bookmarkEnd w:id="1"/>
            <w:r w:rsidRPr="00C326FB">
              <w:rPr>
                <w:rFonts w:eastAsia="MS PGothic"/>
                <w:b/>
                <w:noProof/>
                <w:sz w:val="24"/>
                <w:szCs w:val="24"/>
                <w:u w:val="single"/>
              </w:rPr>
              <w:fldChar w:fldCharType="end"/>
            </w:r>
            <w:r w:rsidRPr="00C326FB">
              <w:rPr>
                <w:rFonts w:eastAsia="MS PGothic"/>
                <w:b/>
                <w:sz w:val="24"/>
                <w:szCs w:val="24"/>
                <w:vertAlign w:val="superscript"/>
                <w:lang w:val="ja-JP"/>
              </w:rPr>
              <w:footnoteReference w:id="1"/>
            </w:r>
            <w:r w:rsidRPr="00C326FB">
              <w:rPr>
                <w:rFonts w:eastAsia="MS PGothic"/>
                <w:b/>
                <w:noProof/>
                <w:sz w:val="24"/>
                <w:szCs w:val="24"/>
                <w:u w:val="single"/>
              </w:rPr>
              <w:fldChar w:fldCharType="begin"/>
            </w:r>
            <w:r w:rsidRPr="00C326FB">
              <w:rPr>
                <w:rFonts w:eastAsia="MS PGothic"/>
                <w:b/>
                <w:sz w:val="24"/>
                <w:szCs w:val="24"/>
              </w:rPr>
              <w:instrText>tc "Microsoft</w:instrText>
            </w:r>
            <w:r w:rsidRPr="00C326FB">
              <w:rPr>
                <w:rFonts w:eastAsia="MS PGothic"/>
                <w:b/>
                <w:sz w:val="24"/>
                <w:szCs w:val="24"/>
                <w:lang w:val="ja-JP"/>
              </w:rPr>
              <w:sym w:font="Symbol" w:char="F0E2"/>
            </w:r>
            <w:r w:rsidRPr="00C326FB">
              <w:rPr>
                <w:rFonts w:eastAsia="MS PGothic"/>
                <w:b/>
                <w:sz w:val="24"/>
                <w:szCs w:val="24"/>
              </w:rPr>
              <w:instrText xml:space="preserve"> SQL Server</w:instrText>
            </w:r>
            <w:r w:rsidRPr="00C326FB">
              <w:rPr>
                <w:rFonts w:eastAsia="MS PGothic"/>
                <w:b/>
                <w:sz w:val="24"/>
                <w:szCs w:val="24"/>
                <w:lang w:val="ja-JP"/>
              </w:rPr>
              <w:sym w:font="Symbol" w:char="F0E4"/>
            </w:r>
            <w:r w:rsidRPr="00C326FB">
              <w:rPr>
                <w:rFonts w:eastAsia="MS PGothic"/>
                <w:b/>
                <w:sz w:val="24"/>
                <w:szCs w:val="24"/>
              </w:rPr>
              <w:instrText xml:space="preserve"> 2000 Workgroup Edition" \f C \l 1</w:instrText>
            </w:r>
            <w:r w:rsidRPr="00C326FB">
              <w:rPr>
                <w:rFonts w:eastAsia="MS PGothic"/>
                <w:b/>
                <w:noProof/>
                <w:sz w:val="24"/>
                <w:szCs w:val="24"/>
                <w:u w:val="single"/>
              </w:rPr>
              <w:fldChar w:fldCharType="end"/>
            </w:r>
            <w:r w:rsidRPr="00C326FB">
              <w:rPr>
                <w:rFonts w:eastAsia="MS PGothic"/>
                <w:b/>
                <w:noProof/>
                <w:sz w:val="24"/>
                <w:szCs w:val="24"/>
                <w:u w:val="single"/>
              </w:rPr>
              <w:fldChar w:fldCharType="begin"/>
            </w:r>
            <w:r w:rsidRPr="00C326FB">
              <w:rPr>
                <w:rFonts w:eastAsia="MS PGothic"/>
                <w:b/>
                <w:sz w:val="24"/>
                <w:szCs w:val="24"/>
                <w:vertAlign w:val="superscript"/>
              </w:rPr>
              <w:instrText>tc "Microsoft</w:instrText>
            </w:r>
            <w:r w:rsidRPr="00C326FB">
              <w:rPr>
                <w:rFonts w:eastAsia="MS PGothic"/>
                <w:b/>
                <w:sz w:val="24"/>
                <w:szCs w:val="24"/>
                <w:vertAlign w:val="superscript"/>
                <w:lang w:val="ja-JP"/>
              </w:rPr>
              <w:sym w:font="Symbol" w:char="F0E2"/>
            </w:r>
            <w:r w:rsidRPr="00C326FB">
              <w:rPr>
                <w:rFonts w:eastAsia="MS PGothic"/>
                <w:b/>
                <w:sz w:val="24"/>
                <w:szCs w:val="24"/>
                <w:vertAlign w:val="superscript"/>
              </w:rPr>
              <w:instrText xml:space="preserve"> SQL Server</w:instrText>
            </w:r>
            <w:r w:rsidRPr="00C326FB">
              <w:rPr>
                <w:rFonts w:eastAsia="MS PGothic"/>
                <w:b/>
                <w:sz w:val="24"/>
                <w:szCs w:val="24"/>
                <w:vertAlign w:val="superscript"/>
                <w:lang w:val="ja-JP"/>
              </w:rPr>
              <w:sym w:font="Symbol" w:char="F0E4"/>
            </w:r>
            <w:r w:rsidRPr="00C326FB">
              <w:rPr>
                <w:rFonts w:eastAsia="MS PGothic"/>
                <w:b/>
                <w:sz w:val="24"/>
                <w:szCs w:val="24"/>
                <w:vertAlign w:val="superscript"/>
              </w:rPr>
              <w:instrText xml:space="preserve"> 2000 Workgroup Edition167" \f  \l 0</w:instrText>
            </w:r>
            <w:r w:rsidRPr="00C326FB">
              <w:rPr>
                <w:rFonts w:eastAsia="MS PGothic"/>
                <w:b/>
                <w:noProof/>
                <w:sz w:val="24"/>
                <w:szCs w:val="24"/>
                <w:u w:val="single"/>
              </w:rPr>
              <w:fldChar w:fldCharType="end"/>
            </w:r>
          </w:p>
          <w:bookmarkEnd w:id="0"/>
          <w:p w:rsidR="003B638D" w:rsidRPr="00C326FB" w:rsidRDefault="003B638D">
            <w:pPr>
              <w:spacing w:before="0" w:after="0"/>
              <w:ind w:left="357" w:hanging="357"/>
              <w:outlineLvl w:val="0"/>
              <w:rPr>
                <w:rFonts w:eastAsia="MS PGothic"/>
                <w:b/>
                <w:sz w:val="24"/>
                <w:szCs w:val="24"/>
              </w:rPr>
            </w:pPr>
          </w:p>
        </w:tc>
      </w:tr>
      <w:tr w:rsidR="003B638D" w:rsidRPr="00C326FB">
        <w:trPr>
          <w:trHeight w:val="1371"/>
        </w:trPr>
        <w:tc>
          <w:tcPr>
            <w:tcW w:w="9540" w:type="dxa"/>
          </w:tcPr>
          <w:p w:rsidR="003B638D" w:rsidRPr="00C326FB" w:rsidRDefault="003B638D">
            <w:pPr>
              <w:rPr>
                <w:rFonts w:eastAsia="MS PGothic"/>
                <w:b/>
                <w:sz w:val="28"/>
                <w:szCs w:val="24"/>
              </w:rPr>
            </w:pPr>
          </w:p>
          <w:p w:rsidR="003B638D" w:rsidRPr="00C326FB" w:rsidRDefault="00561D88">
            <w:pPr>
              <w:pStyle w:val="LicenseNumber"/>
              <w:rPr>
                <w:rFonts w:eastAsia="MS PGothic" w:cs="Tahoma"/>
                <w:bCs w:val="0"/>
                <w:sz w:val="24"/>
                <w:szCs w:val="24"/>
                <w:u w:color="FFFFFF"/>
                <w:vertAlign w:val="superscript"/>
              </w:rPr>
            </w:pPr>
            <w:r w:rsidRPr="00C326FB">
              <w:rPr>
                <w:rFonts w:eastAsia="MS PGothic" w:cs="Tahoma"/>
                <w:bCs w:val="0"/>
                <w:sz w:val="24"/>
                <w:szCs w:val="24"/>
                <w:lang w:val="ja-JP"/>
              </w:rPr>
              <w:t>サーバー</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00750A40" w:rsidRPr="00C326FB">
              <w:rPr>
                <w:rFonts w:eastAsia="MS PGothic" w:cs="Tahoma"/>
                <w:bCs w:val="0"/>
                <w:sz w:val="24"/>
                <w:szCs w:val="24"/>
                <w:lang w:val="ja-JP"/>
              </w:rPr>
              <w:t>:</w:t>
            </w:r>
            <w:r w:rsidRPr="00C326FB">
              <w:rPr>
                <w:rFonts w:eastAsia="MS PGothic" w:cs="Tahoma"/>
                <w:bCs w:val="0"/>
                <w:sz w:val="24"/>
                <w:szCs w:val="24"/>
                <w:lang w:val="ja-JP"/>
              </w:rPr>
              <w:t xml:space="preserve"> </w:t>
            </w:r>
            <w:r w:rsidR="003B638D" w:rsidRPr="00C326FB">
              <w:rPr>
                <w:rFonts w:eastAsia="MS PGothic" w:cs="Tahoma"/>
                <w:bCs w:val="0"/>
                <w:sz w:val="24"/>
                <w:szCs w:val="24"/>
              </w:rPr>
              <w:t xml:space="preserve"> </w:t>
            </w:r>
            <w:r w:rsidR="003B638D" w:rsidRPr="00C326FB">
              <w:rPr>
                <w:rFonts w:eastAsia="MS PGothic" w:cs="Tahoma"/>
                <w:b w:val="0"/>
                <w:bCs w:val="0"/>
                <w:sz w:val="24"/>
                <w:szCs w:val="24"/>
                <w:u w:val="single"/>
                <w:lang w:val="fr-FR"/>
              </w:rPr>
              <w:fldChar w:fldCharType="begin">
                <w:ffData>
                  <w:name w:val="Text33"/>
                  <w:enabled/>
                  <w:calcOnExit w:val="0"/>
                  <w:textInput/>
                </w:ffData>
              </w:fldChar>
            </w:r>
            <w:r w:rsidR="003B638D" w:rsidRPr="00C326FB">
              <w:rPr>
                <w:rFonts w:eastAsia="MS PGothic" w:cs="Tahoma"/>
                <w:b w:val="0"/>
                <w:bCs w:val="0"/>
                <w:sz w:val="24"/>
                <w:szCs w:val="24"/>
                <w:u w:val="single"/>
              </w:rPr>
              <w:instrText xml:space="preserve"> FORMTEXT </w:instrText>
            </w:r>
            <w:r w:rsidR="003B638D" w:rsidRPr="00C326FB">
              <w:rPr>
                <w:rFonts w:eastAsia="MS PGothic" w:cs="Tahoma"/>
                <w:b w:val="0"/>
                <w:bCs w:val="0"/>
                <w:sz w:val="24"/>
                <w:szCs w:val="24"/>
                <w:u w:val="single"/>
                <w:lang w:val="fr-FR"/>
              </w:rPr>
            </w:r>
            <w:r w:rsidR="003B638D" w:rsidRPr="00C326FB">
              <w:rPr>
                <w:rFonts w:eastAsia="MS PGothic" w:cs="Tahoma"/>
                <w:b w:val="0"/>
                <w:bCs w:val="0"/>
                <w:sz w:val="24"/>
                <w:szCs w:val="24"/>
                <w:u w:val="single"/>
                <w:lang w:val="fr-FR"/>
              </w:rPr>
              <w:fldChar w:fldCharType="separate"/>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sz w:val="24"/>
                <w:szCs w:val="24"/>
                <w:u w:val="single"/>
                <w:lang w:val="fr-FR"/>
              </w:rPr>
              <w:fldChar w:fldCharType="end"/>
            </w:r>
            <w:r w:rsidR="003B638D" w:rsidRPr="00C326FB">
              <w:rPr>
                <w:rFonts w:eastAsia="MS PGothic" w:cs="Tahoma"/>
                <w:b w:val="0"/>
                <w:bCs w:val="0"/>
                <w:noProof/>
                <w:sz w:val="24"/>
                <w:szCs w:val="24"/>
                <w:u w:color="FFFFFF"/>
                <w:vertAlign w:val="superscript"/>
              </w:rPr>
              <w:footnoteReference w:id="2"/>
            </w:r>
          </w:p>
          <w:p w:rsidR="003B638D" w:rsidRPr="00C326FB" w:rsidRDefault="003B638D">
            <w:pPr>
              <w:pStyle w:val="LicenseNumber"/>
              <w:spacing w:before="120" w:after="120"/>
              <w:rPr>
                <w:rFonts w:eastAsia="MS PGothic" w:cs="Tahoma"/>
                <w:bCs w:val="0"/>
                <w:sz w:val="24"/>
                <w:szCs w:val="24"/>
              </w:rPr>
            </w:pPr>
            <w:r w:rsidRPr="00C326FB">
              <w:rPr>
                <w:rFonts w:eastAsia="MS PGothic" w:cs="Tahoma"/>
                <w:bCs w:val="0"/>
                <w:sz w:val="24"/>
                <w:szCs w:val="24"/>
                <w:lang w:val="ja-JP"/>
              </w:rPr>
              <w:t>ユーザー</w:t>
            </w:r>
            <w:r w:rsidRPr="00C326FB">
              <w:rPr>
                <w:rFonts w:eastAsia="MS PGothic" w:cs="Tahoma"/>
                <w:bCs w:val="0"/>
                <w:sz w:val="24"/>
                <w:szCs w:val="24"/>
                <w:lang w:val="ja-JP"/>
              </w:rPr>
              <w:t xml:space="preserve"> </w:t>
            </w:r>
            <w:r w:rsidRPr="00C326FB">
              <w:rPr>
                <w:rFonts w:eastAsia="MS PGothic" w:cs="Tahoma"/>
                <w:bCs w:val="0"/>
                <w:sz w:val="24"/>
                <w:szCs w:val="24"/>
                <w:lang w:val="ja-JP"/>
              </w:rPr>
              <w:t>クライアント</w:t>
            </w:r>
            <w:r w:rsidRPr="00C326FB">
              <w:rPr>
                <w:rFonts w:eastAsia="MS PGothic" w:cs="Tahoma"/>
                <w:bCs w:val="0"/>
                <w:sz w:val="24"/>
                <w:szCs w:val="24"/>
                <w:lang w:val="ja-JP"/>
              </w:rPr>
              <w:t xml:space="preserve"> </w:t>
            </w:r>
            <w:r w:rsidRPr="00C326FB">
              <w:rPr>
                <w:rFonts w:eastAsia="MS PGothic" w:cs="Tahoma"/>
                <w:bCs w:val="0"/>
                <w:sz w:val="24"/>
                <w:szCs w:val="24"/>
                <w:lang w:val="ja-JP"/>
              </w:rPr>
              <w:t>アクセス</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Pr="00C326FB">
              <w:rPr>
                <w:rFonts w:eastAsia="MS PGothic" w:cs="Tahoma"/>
                <w:bCs w:val="0"/>
                <w:sz w:val="24"/>
                <w:szCs w:val="24"/>
                <w:lang w:val="ja-JP"/>
              </w:rPr>
              <w:t xml:space="preserve">: </w:t>
            </w:r>
            <w:r w:rsidRPr="00C326FB">
              <w:rPr>
                <w:rFonts w:eastAsia="MS PGothic" w:cs="Tahoma"/>
                <w:bCs w:val="0"/>
                <w:sz w:val="24"/>
                <w:szCs w:val="24"/>
              </w:rPr>
              <w:t xml:space="preserve"> </w:t>
            </w:r>
            <w:r w:rsidRPr="00C326FB">
              <w:rPr>
                <w:rFonts w:eastAsia="MS PGothic" w:cs="Tahoma"/>
                <w:b w:val="0"/>
                <w:bCs w:val="0"/>
                <w:sz w:val="24"/>
                <w:szCs w:val="24"/>
                <w:u w:val="single"/>
                <w:lang w:val="fr-FR"/>
              </w:rPr>
              <w:fldChar w:fldCharType="begin">
                <w:ffData>
                  <w:name w:val="Text33"/>
                  <w:enabled/>
                  <w:calcOnExit w:val="0"/>
                  <w:textInput/>
                </w:ffData>
              </w:fldChar>
            </w:r>
            <w:r w:rsidRPr="00C326FB">
              <w:rPr>
                <w:rFonts w:eastAsia="MS PGothic" w:cs="Tahoma"/>
                <w:b w:val="0"/>
                <w:bCs w:val="0"/>
                <w:sz w:val="24"/>
                <w:szCs w:val="24"/>
                <w:u w:val="single"/>
              </w:rPr>
              <w:instrText xml:space="preserve"> FORMTEXT </w:instrText>
            </w:r>
            <w:r w:rsidRPr="00C326FB">
              <w:rPr>
                <w:rFonts w:eastAsia="MS PGothic" w:cs="Tahoma"/>
                <w:b w:val="0"/>
                <w:bCs w:val="0"/>
                <w:sz w:val="24"/>
                <w:szCs w:val="24"/>
                <w:u w:val="single"/>
                <w:lang w:val="fr-FR"/>
              </w:rPr>
            </w:r>
            <w:r w:rsidRPr="00C326FB">
              <w:rPr>
                <w:rFonts w:eastAsia="MS PGothic" w:cs="Tahoma"/>
                <w:b w:val="0"/>
                <w:bCs w:val="0"/>
                <w:sz w:val="24"/>
                <w:szCs w:val="24"/>
                <w:u w:val="single"/>
                <w:lang w:val="fr-FR"/>
              </w:rPr>
              <w:fldChar w:fldCharType="separate"/>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sz w:val="24"/>
                <w:szCs w:val="24"/>
                <w:u w:val="single"/>
                <w:lang w:val="fr-FR"/>
              </w:rPr>
              <w:fldChar w:fldCharType="end"/>
            </w:r>
            <w:r w:rsidRPr="00C326FB">
              <w:rPr>
                <w:rFonts w:eastAsia="MS PGothic" w:cs="Tahoma"/>
                <w:b w:val="0"/>
                <w:bCs w:val="0"/>
                <w:noProof/>
                <w:sz w:val="24"/>
                <w:szCs w:val="24"/>
                <w:u w:color="FFFFFF"/>
                <w:vertAlign w:val="superscript"/>
              </w:rPr>
              <w:footnoteReference w:id="3"/>
            </w:r>
          </w:p>
          <w:p w:rsidR="003B638D" w:rsidRPr="00C326FB" w:rsidRDefault="003B638D">
            <w:pPr>
              <w:pStyle w:val="LicenseNumber"/>
              <w:spacing w:before="120" w:after="120"/>
              <w:rPr>
                <w:rFonts w:eastAsia="MS PGothic" w:cs="Tahoma"/>
                <w:bCs w:val="0"/>
                <w:sz w:val="24"/>
                <w:szCs w:val="24"/>
                <w:u w:val="single"/>
                <w:lang w:val="fr-FR"/>
              </w:rPr>
            </w:pPr>
            <w:r w:rsidRPr="00C326FB">
              <w:rPr>
                <w:rFonts w:eastAsia="MS PGothic" w:cs="Tahoma"/>
                <w:bCs w:val="0"/>
                <w:sz w:val="24"/>
                <w:szCs w:val="24"/>
                <w:lang w:val="ja-JP"/>
              </w:rPr>
              <w:t>デバイス</w:t>
            </w:r>
            <w:r w:rsidRPr="00C326FB">
              <w:rPr>
                <w:rFonts w:eastAsia="MS PGothic" w:cs="Tahoma"/>
                <w:bCs w:val="0"/>
                <w:sz w:val="24"/>
                <w:szCs w:val="24"/>
                <w:lang w:val="ja-JP"/>
              </w:rPr>
              <w:t xml:space="preserve"> </w:t>
            </w:r>
            <w:r w:rsidRPr="00C326FB">
              <w:rPr>
                <w:rFonts w:eastAsia="MS PGothic" w:cs="Tahoma"/>
                <w:bCs w:val="0"/>
                <w:sz w:val="24"/>
                <w:szCs w:val="24"/>
                <w:lang w:val="ja-JP"/>
              </w:rPr>
              <w:t>クライアント</w:t>
            </w:r>
            <w:r w:rsidRPr="00C326FB">
              <w:rPr>
                <w:rFonts w:eastAsia="MS PGothic" w:cs="Tahoma"/>
                <w:bCs w:val="0"/>
                <w:sz w:val="24"/>
                <w:szCs w:val="24"/>
                <w:lang w:val="ja-JP"/>
              </w:rPr>
              <w:t xml:space="preserve"> </w:t>
            </w:r>
            <w:r w:rsidRPr="00C326FB">
              <w:rPr>
                <w:rFonts w:eastAsia="MS PGothic" w:cs="Tahoma"/>
                <w:bCs w:val="0"/>
                <w:sz w:val="24"/>
                <w:szCs w:val="24"/>
                <w:lang w:val="ja-JP"/>
              </w:rPr>
              <w:t>アクセス</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Pr="00C326FB">
              <w:rPr>
                <w:rFonts w:eastAsia="MS PGothic" w:cs="Tahoma"/>
                <w:bCs w:val="0"/>
                <w:sz w:val="24"/>
                <w:szCs w:val="24"/>
                <w:lang w:val="ja-JP"/>
              </w:rPr>
              <w:t xml:space="preserve">: </w:t>
            </w:r>
            <w:r w:rsidRPr="00C326FB">
              <w:rPr>
                <w:rFonts w:eastAsia="MS PGothic" w:cs="Tahoma"/>
                <w:bCs w:val="0"/>
                <w:sz w:val="24"/>
                <w:szCs w:val="24"/>
                <w:lang w:val="fr-FR"/>
              </w:rPr>
              <w:t xml:space="preserve"> </w:t>
            </w:r>
            <w:r w:rsidRPr="00C326FB">
              <w:rPr>
                <w:rFonts w:eastAsia="MS PGothic" w:cs="Tahoma"/>
                <w:b w:val="0"/>
                <w:bCs w:val="0"/>
                <w:sz w:val="24"/>
                <w:szCs w:val="24"/>
                <w:u w:val="single"/>
                <w:lang w:val="fr-FR"/>
              </w:rPr>
              <w:fldChar w:fldCharType="begin">
                <w:ffData>
                  <w:name w:val="Text33"/>
                  <w:enabled/>
                  <w:calcOnExit w:val="0"/>
                  <w:textInput/>
                </w:ffData>
              </w:fldChar>
            </w:r>
            <w:r w:rsidRPr="00C326FB">
              <w:rPr>
                <w:rFonts w:eastAsia="MS PGothic" w:cs="Tahoma"/>
                <w:b w:val="0"/>
                <w:bCs w:val="0"/>
                <w:sz w:val="24"/>
                <w:szCs w:val="24"/>
                <w:u w:val="single"/>
                <w:lang w:val="fr-FR"/>
              </w:rPr>
              <w:instrText xml:space="preserve"> FORMTEXT </w:instrText>
            </w:r>
            <w:r w:rsidRPr="00C326FB">
              <w:rPr>
                <w:rFonts w:eastAsia="MS PGothic" w:cs="Tahoma"/>
                <w:b w:val="0"/>
                <w:bCs w:val="0"/>
                <w:sz w:val="24"/>
                <w:szCs w:val="24"/>
                <w:u w:val="single"/>
                <w:lang w:val="fr-FR"/>
              </w:rPr>
            </w:r>
            <w:r w:rsidRPr="00C326FB">
              <w:rPr>
                <w:rFonts w:eastAsia="MS PGothic" w:cs="Tahoma"/>
                <w:b w:val="0"/>
                <w:bCs w:val="0"/>
                <w:sz w:val="24"/>
                <w:szCs w:val="24"/>
                <w:u w:val="single"/>
                <w:lang w:val="fr-FR"/>
              </w:rPr>
              <w:fldChar w:fldCharType="separate"/>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sz w:val="24"/>
                <w:szCs w:val="24"/>
                <w:u w:val="single"/>
                <w:lang w:val="fr-FR"/>
              </w:rPr>
              <w:fldChar w:fldCharType="end"/>
            </w:r>
            <w:r w:rsidRPr="00C326FB">
              <w:rPr>
                <w:rFonts w:eastAsia="MS PGothic" w:cs="Tahoma"/>
                <w:b w:val="0"/>
                <w:bCs w:val="0"/>
                <w:noProof/>
                <w:sz w:val="24"/>
                <w:szCs w:val="24"/>
                <w:u w:color="FFFFFF"/>
                <w:vertAlign w:val="superscript"/>
              </w:rPr>
              <w:footnoteReference w:id="4"/>
            </w:r>
          </w:p>
          <w:p w:rsidR="003B638D" w:rsidRPr="00C326FB" w:rsidRDefault="003B638D">
            <w:pPr>
              <w:rPr>
                <w:rFonts w:eastAsia="MS PGothic"/>
                <w:b/>
                <w:sz w:val="28"/>
                <w:szCs w:val="24"/>
                <w:lang w:val="fr-FR"/>
              </w:rPr>
            </w:pPr>
          </w:p>
        </w:tc>
      </w:tr>
      <w:tr w:rsidR="003B638D" w:rsidRPr="00C326FB">
        <w:trPr>
          <w:trHeight w:val="249"/>
        </w:trPr>
        <w:tc>
          <w:tcPr>
            <w:tcW w:w="9540" w:type="dxa"/>
            <w:shd w:val="clear" w:color="auto" w:fill="000080"/>
            <w:vAlign w:val="center"/>
          </w:tcPr>
          <w:p w:rsidR="003B638D" w:rsidRPr="00C326FB" w:rsidRDefault="003B638D">
            <w:pPr>
              <w:pStyle w:val="Heading2"/>
              <w:numPr>
                <w:ilvl w:val="0"/>
                <w:numId w:val="0"/>
              </w:numPr>
              <w:rPr>
                <w:rFonts w:eastAsia="MS PGothic"/>
                <w:b w:val="0"/>
                <w:bCs w:val="0"/>
                <w:sz w:val="12"/>
                <w:szCs w:val="24"/>
              </w:rPr>
            </w:pPr>
            <w:r w:rsidRPr="00C326FB">
              <w:rPr>
                <w:rFonts w:eastAsia="MS PGothic"/>
                <w:bCs w:val="0"/>
                <w:szCs w:val="24"/>
                <w:lang w:val="ja-JP"/>
              </w:rPr>
              <w:t>使用許諾契約書</w:t>
            </w:r>
          </w:p>
        </w:tc>
      </w:tr>
    </w:tbl>
    <w:p w:rsidR="003B638D" w:rsidRPr="00C326FB" w:rsidRDefault="003B638D">
      <w:pPr>
        <w:widowControl w:val="0"/>
        <w:rPr>
          <w:rFonts w:eastAsia="MS PGothic"/>
          <w:sz w:val="20"/>
          <w:szCs w:val="24"/>
        </w:rPr>
      </w:pPr>
      <w:r w:rsidRPr="00C326FB">
        <w:rPr>
          <w:rFonts w:eastAsia="MS PGothic"/>
          <w:sz w:val="20"/>
          <w:szCs w:val="24"/>
          <w:lang w:val="ja-JP"/>
        </w:rPr>
        <w:t>以下のライセンス条項は、お客様が取得したマイクロソフト</w:t>
      </w:r>
      <w:r w:rsidRPr="00C326FB">
        <w:rPr>
          <w:rFonts w:eastAsia="MS PGothic"/>
          <w:sz w:val="20"/>
          <w:szCs w:val="24"/>
          <w:lang w:val="ja-JP"/>
        </w:rPr>
        <w:t xml:space="preserve"> </w:t>
      </w:r>
      <w:r w:rsidRPr="00C326FB">
        <w:rPr>
          <w:rFonts w:eastAsia="MS PGothic"/>
          <w:sz w:val="20"/>
          <w:szCs w:val="24"/>
          <w:lang w:val="ja-JP"/>
        </w:rPr>
        <w:t>ソフトウェアが付随するソフトウェア</w:t>
      </w:r>
      <w:r w:rsidRPr="00C326FB">
        <w:rPr>
          <w:rFonts w:eastAsia="MS PGothic"/>
          <w:sz w:val="20"/>
          <w:szCs w:val="24"/>
          <w:lang w:val="ja-JP"/>
        </w:rPr>
        <w:t xml:space="preserve"> </w:t>
      </w:r>
      <w:r w:rsidRPr="00C326FB">
        <w:rPr>
          <w:rFonts w:eastAsia="MS PGothic"/>
          <w:sz w:val="20"/>
          <w:szCs w:val="24"/>
          <w:lang w:val="ja-JP"/>
        </w:rPr>
        <w:t>アプリケーションまたはアプリケーション</w:t>
      </w:r>
      <w:r w:rsidRPr="00C326FB">
        <w:rPr>
          <w:rFonts w:eastAsia="MS PGothic"/>
          <w:sz w:val="20"/>
          <w:szCs w:val="24"/>
          <w:lang w:val="ja-JP"/>
        </w:rPr>
        <w:t xml:space="preserve"> </w:t>
      </w:r>
      <w:r w:rsidRPr="00C326FB">
        <w:rPr>
          <w:rFonts w:eastAsia="MS PGothic"/>
          <w:sz w:val="20"/>
          <w:szCs w:val="24"/>
          <w:lang w:val="ja-JP"/>
        </w:rPr>
        <w:t>スイートの許諾者</w:t>
      </w:r>
      <w:r w:rsidRPr="00C326FB">
        <w:rPr>
          <w:rFonts w:eastAsia="MS PGothic"/>
          <w:sz w:val="20"/>
          <w:szCs w:val="24"/>
          <w:lang w:val="ja-JP"/>
        </w:rPr>
        <w:t xml:space="preserve"> (</w:t>
      </w:r>
      <w:r w:rsidRPr="00C326FB">
        <w:rPr>
          <w:rFonts w:eastAsia="MS PGothic"/>
          <w:sz w:val="20"/>
          <w:szCs w:val="24"/>
          <w:lang w:val="ja-JP"/>
        </w:rPr>
        <w:t>以下「許諾者」といいます</w:t>
      </w:r>
      <w:r w:rsidRPr="00C326FB">
        <w:rPr>
          <w:rFonts w:eastAsia="MS PGothic"/>
          <w:sz w:val="20"/>
          <w:szCs w:val="24"/>
          <w:lang w:val="ja-JP"/>
        </w:rPr>
        <w:t xml:space="preserve">) </w:t>
      </w:r>
      <w:r w:rsidRPr="00C326F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C326FB">
        <w:rPr>
          <w:rFonts w:eastAsia="MS PGothic"/>
          <w:sz w:val="20"/>
          <w:szCs w:val="24"/>
          <w:lang w:val="ja-JP"/>
        </w:rPr>
        <w:t xml:space="preserve"> (</w:t>
      </w:r>
      <w:r w:rsidRPr="00C326FB">
        <w:rPr>
          <w:rFonts w:eastAsia="MS PGothic"/>
          <w:sz w:val="20"/>
          <w:szCs w:val="24"/>
          <w:lang w:val="ja-JP"/>
        </w:rPr>
        <w:t>以下総称して「本ソフトウェア」といいます</w:t>
      </w:r>
      <w:r w:rsidRPr="00C326FB">
        <w:rPr>
          <w:rFonts w:eastAsia="MS PGothic"/>
          <w:sz w:val="20"/>
          <w:szCs w:val="24"/>
          <w:lang w:val="ja-JP"/>
        </w:rPr>
        <w:t xml:space="preserve">) </w:t>
      </w:r>
      <w:r w:rsidRPr="00C326FB">
        <w:rPr>
          <w:rFonts w:eastAsia="MS PGothic"/>
          <w:sz w:val="20"/>
          <w:szCs w:val="24"/>
          <w:lang w:val="ja-JP"/>
        </w:rPr>
        <w:t>に適用されます。また、本ライセンス条項は、本ソフトウェアに関連する以下のマイクロソフト製品にも適用されるものとします。</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更新プログラム</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追加物</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インターネット</w:t>
      </w:r>
      <w:r w:rsidRPr="00C326FB">
        <w:rPr>
          <w:rFonts w:eastAsia="MS PGothic"/>
          <w:sz w:val="20"/>
          <w:szCs w:val="24"/>
          <w:lang w:val="ja-JP"/>
        </w:rPr>
        <w:t xml:space="preserve"> </w:t>
      </w:r>
      <w:r w:rsidRPr="00C326FB">
        <w:rPr>
          <w:rFonts w:eastAsia="MS PGothic"/>
          <w:sz w:val="20"/>
          <w:szCs w:val="24"/>
          <w:lang w:val="ja-JP"/>
        </w:rPr>
        <w:t>ベースのサービス</w:t>
      </w:r>
    </w:p>
    <w:p w:rsidR="003B638D" w:rsidRPr="00C326FB" w:rsidRDefault="003B638D">
      <w:pPr>
        <w:widowControl w:val="0"/>
        <w:rPr>
          <w:rFonts w:eastAsia="MS PGothic"/>
          <w:sz w:val="20"/>
          <w:szCs w:val="24"/>
        </w:rPr>
      </w:pPr>
      <w:r w:rsidRPr="00C326FB">
        <w:rPr>
          <w:rFonts w:eastAsia="MS PGothic"/>
          <w:sz w:val="20"/>
          <w:szCs w:val="24"/>
          <w:lang w:val="ja-JP"/>
        </w:rPr>
        <w:t>ただし、これらの製品に別途固有のライセンス条項が付属している場合には、当該ライセンス条項が適用されるものとします。本契約は、</w:t>
      </w:r>
      <w:r w:rsidRPr="00C326FB">
        <w:rPr>
          <w:rFonts w:eastAsia="MS PGothic"/>
          <w:sz w:val="20"/>
          <w:szCs w:val="24"/>
          <w:lang w:val="ja-JP"/>
        </w:rPr>
        <w:t xml:space="preserve">Microsoft Corporation </w:t>
      </w:r>
      <w:r w:rsidRPr="00C326FB">
        <w:rPr>
          <w:rFonts w:eastAsia="MS PGothic"/>
          <w:sz w:val="20"/>
          <w:szCs w:val="24"/>
          <w:lang w:val="ja-JP"/>
        </w:rPr>
        <w:t>およびその関連会社</w:t>
      </w:r>
      <w:r w:rsidRPr="00C326FB">
        <w:rPr>
          <w:rFonts w:eastAsia="MS PGothic"/>
          <w:sz w:val="20"/>
          <w:szCs w:val="24"/>
          <w:lang w:val="ja-JP"/>
        </w:rPr>
        <w:t xml:space="preserve"> (</w:t>
      </w:r>
      <w:r w:rsidRPr="00C326FB">
        <w:rPr>
          <w:rFonts w:eastAsia="MS PGothic"/>
          <w:sz w:val="20"/>
          <w:szCs w:val="24"/>
          <w:lang w:val="ja-JP"/>
        </w:rPr>
        <w:t>以下総称して「マイクロソフト」といいます</w:t>
      </w:r>
      <w:r w:rsidRPr="00C326FB">
        <w:rPr>
          <w:rFonts w:eastAsia="MS PGothic"/>
          <w:sz w:val="20"/>
          <w:szCs w:val="24"/>
          <w:lang w:val="ja-JP"/>
        </w:rPr>
        <w:t xml:space="preserve">) </w:t>
      </w:r>
      <w:r w:rsidRPr="00C326FB">
        <w:rPr>
          <w:rFonts w:eastAsia="MS PGothic"/>
          <w:sz w:val="20"/>
          <w:szCs w:val="24"/>
          <w:lang w:val="ja-JP"/>
        </w:rPr>
        <w:t>が許諾者に対し、本ソフトウェアの使用を許諾するものです。</w:t>
      </w:r>
    </w:p>
    <w:p w:rsidR="003B638D" w:rsidRPr="00C326FB" w:rsidRDefault="003B638D">
      <w:pPr>
        <w:pStyle w:val="Preamble"/>
        <w:widowControl w:val="0"/>
        <w:rPr>
          <w:rFonts w:eastAsia="MS PGothic"/>
          <w:b w:val="0"/>
          <w:bCs w:val="0"/>
          <w:sz w:val="20"/>
          <w:szCs w:val="24"/>
        </w:rPr>
      </w:pPr>
      <w:r w:rsidRPr="00C326F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C326FB">
        <w:rPr>
          <w:rFonts w:eastAsia="MS PGothic"/>
          <w:b w:val="0"/>
          <w:bCs w:val="0"/>
          <w:sz w:val="20"/>
          <w:szCs w:val="24"/>
        </w:rPr>
        <w:t xml:space="preserve"> </w:t>
      </w:r>
    </w:p>
    <w:p w:rsidR="003B638D" w:rsidRPr="00C326FB" w:rsidRDefault="003B638D">
      <w:pPr>
        <w:pStyle w:val="Preamble"/>
        <w:rPr>
          <w:rFonts w:eastAsia="MS PGothic"/>
          <w:b w:val="0"/>
          <w:bCs w:val="0"/>
          <w:sz w:val="20"/>
          <w:szCs w:val="24"/>
        </w:rPr>
      </w:pPr>
      <w:r w:rsidRPr="00C326F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C326FB">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B638D" w:rsidRPr="00C326F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B638D" w:rsidRPr="00C326FB" w:rsidRDefault="003B638D">
            <w:pPr>
              <w:ind w:right="-115"/>
              <w:rPr>
                <w:rFonts w:eastAsia="MS PGothic"/>
                <w:i/>
                <w:sz w:val="18"/>
                <w:szCs w:val="24"/>
              </w:rPr>
            </w:pPr>
          </w:p>
          <w:p w:rsidR="003B638D" w:rsidRPr="00C326FB" w:rsidRDefault="003B638D">
            <w:pPr>
              <w:pStyle w:val="Heading1"/>
              <w:numPr>
                <w:ilvl w:val="0"/>
                <w:numId w:val="0"/>
              </w:numPr>
              <w:tabs>
                <w:tab w:val="num" w:pos="360"/>
              </w:tabs>
              <w:ind w:left="357" w:right="-115" w:hanging="357"/>
              <w:rPr>
                <w:rFonts w:eastAsia="MS PGothic"/>
                <w:bCs w:val="0"/>
                <w:sz w:val="18"/>
                <w:szCs w:val="24"/>
              </w:rPr>
            </w:pPr>
            <w:r w:rsidRPr="00C326FB">
              <w:rPr>
                <w:rFonts w:eastAsia="MS PGothic"/>
                <w:bCs w:val="0"/>
                <w:sz w:val="18"/>
                <w:szCs w:val="24"/>
                <w:vertAlign w:val="superscript"/>
                <w:lang w:val="ja-JP"/>
              </w:rPr>
              <w:fldChar w:fldCharType="begin"/>
            </w:r>
            <w:r w:rsidRPr="00C326FB">
              <w:rPr>
                <w:rFonts w:eastAsia="MS PGothic"/>
                <w:bCs w:val="0"/>
                <w:sz w:val="18"/>
                <w:szCs w:val="24"/>
                <w:vertAlign w:val="superscript"/>
                <w:lang w:val="ja-JP"/>
              </w:rPr>
              <w:instrText>tc "Microsoft( Application Center 2000"</w:instrText>
            </w:r>
            <w:r w:rsidRPr="00C326FB">
              <w:rPr>
                <w:rFonts w:eastAsia="MS PGothic"/>
                <w:bCs w:val="0"/>
                <w:sz w:val="18"/>
                <w:szCs w:val="24"/>
                <w:vertAlign w:val="superscript"/>
                <w:lang w:val="ja-JP"/>
              </w:rPr>
              <w:fldChar w:fldCharType="end"/>
            </w:r>
            <w:r w:rsidRPr="00C326FB">
              <w:rPr>
                <w:rFonts w:eastAsia="MS PGothic"/>
                <w:bCs w:val="0"/>
                <w:sz w:val="18"/>
                <w:szCs w:val="24"/>
                <w:vertAlign w:val="superscript"/>
              </w:rPr>
              <w:t xml:space="preserve">  </w:t>
            </w:r>
            <w:r w:rsidRPr="00C326FB">
              <w:rPr>
                <w:rFonts w:eastAsia="MS PGothic"/>
                <w:bCs w:val="0"/>
                <w:sz w:val="18"/>
                <w:szCs w:val="24"/>
              </w:rPr>
              <w:t xml:space="preserve">                                                                        </w:t>
            </w:r>
          </w:p>
        </w:tc>
      </w:tr>
    </w:tbl>
    <w:p w:rsidR="003B638D" w:rsidRPr="00C326FB" w:rsidRDefault="003B638D">
      <w:pPr>
        <w:pStyle w:val="Preamble"/>
        <w:widowControl w:val="0"/>
        <w:rPr>
          <w:rFonts w:eastAsia="MS PGothic"/>
          <w:bCs w:val="0"/>
          <w:sz w:val="20"/>
          <w:szCs w:val="24"/>
        </w:rPr>
      </w:pPr>
      <w:r w:rsidRPr="00C326FB">
        <w:rPr>
          <w:rFonts w:eastAsia="MS PGothic"/>
          <w:bCs w:val="0"/>
          <w:sz w:val="20"/>
          <w:szCs w:val="24"/>
          <w:lang w:val="ja-JP"/>
        </w:rPr>
        <w:t>重要な注意</w:t>
      </w:r>
      <w:r w:rsidRPr="00C326FB">
        <w:rPr>
          <w:rFonts w:eastAsia="MS PGothic"/>
          <w:bCs w:val="0"/>
          <w:sz w:val="20"/>
          <w:szCs w:val="24"/>
          <w:lang w:val="ja-JP"/>
        </w:rPr>
        <w:t xml:space="preserve">: </w:t>
      </w:r>
      <w:r w:rsidRPr="00C326FB">
        <w:rPr>
          <w:rFonts w:eastAsia="MS PGothic"/>
          <w:bCs w:val="0"/>
          <w:sz w:val="20"/>
          <w:szCs w:val="24"/>
          <w:lang w:val="ja-JP"/>
        </w:rPr>
        <w:t>以前のバージョンの</w:t>
      </w:r>
      <w:r w:rsidRPr="00C326FB">
        <w:rPr>
          <w:rFonts w:eastAsia="MS PGothic"/>
          <w:bCs w:val="0"/>
          <w:sz w:val="20"/>
          <w:szCs w:val="24"/>
          <w:lang w:val="ja-JP"/>
        </w:rPr>
        <w:t xml:space="preserve"> SQL Server </w:t>
      </w:r>
      <w:r w:rsidRPr="00C326FB">
        <w:rPr>
          <w:rFonts w:eastAsia="MS PGothic"/>
          <w:bCs w:val="0"/>
          <w:sz w:val="20"/>
          <w:szCs w:val="24"/>
          <w:lang w:val="ja-JP"/>
        </w:rPr>
        <w:t xml:space="preserve">に対する自動更新　　</w:t>
      </w:r>
      <w:r w:rsidRPr="00C326FB">
        <w:rPr>
          <w:rFonts w:eastAsia="MS PGothic"/>
          <w:b w:val="0"/>
          <w:bCs w:val="0"/>
          <w:sz w:val="20"/>
          <w:szCs w:val="24"/>
          <w:lang w:val="ja-JP"/>
        </w:rPr>
        <w:t>本ソフトウェアが</w:t>
      </w:r>
      <w:r w:rsidRPr="00C326FB">
        <w:rPr>
          <w:rFonts w:eastAsia="MS PGothic"/>
          <w:b w:val="0"/>
          <w:bCs w:val="0"/>
          <w:sz w:val="20"/>
          <w:szCs w:val="24"/>
          <w:lang w:val="ja-JP"/>
        </w:rPr>
        <w:t xml:space="preserve"> SQL Server 2012 </w:t>
      </w:r>
      <w:r w:rsidRPr="00C326FB">
        <w:rPr>
          <w:rFonts w:eastAsia="MS PGothic"/>
          <w:b w:val="0"/>
          <w:bCs w:val="0"/>
          <w:sz w:val="20"/>
          <w:szCs w:val="24"/>
          <w:lang w:val="ja-JP"/>
        </w:rPr>
        <w:t>より前の</w:t>
      </w:r>
      <w:r w:rsidRPr="00C326FB">
        <w:rPr>
          <w:rFonts w:eastAsia="MS PGothic"/>
          <w:b w:val="0"/>
          <w:bCs w:val="0"/>
          <w:sz w:val="20"/>
          <w:szCs w:val="24"/>
          <w:lang w:val="ja-JP"/>
        </w:rPr>
        <w:t xml:space="preserve"> SQL Server </w:t>
      </w:r>
      <w:r w:rsidRPr="00C326FB">
        <w:rPr>
          <w:rFonts w:eastAsia="MS PGothic"/>
          <w:b w:val="0"/>
          <w:bCs w:val="0"/>
          <w:sz w:val="20"/>
          <w:szCs w:val="24"/>
          <w:lang w:val="ja-JP"/>
        </w:rPr>
        <w:t>の、サポート対象のいずれかのエディション</w:t>
      </w:r>
      <w:r w:rsidRPr="00C326FB">
        <w:rPr>
          <w:rFonts w:eastAsia="MS PGothic"/>
          <w:b w:val="0"/>
          <w:bCs w:val="0"/>
          <w:sz w:val="20"/>
          <w:szCs w:val="24"/>
          <w:lang w:val="ja-JP"/>
        </w:rPr>
        <w:t xml:space="preserve"> (</w:t>
      </w:r>
      <w:r w:rsidRPr="00C326FB">
        <w:rPr>
          <w:rFonts w:eastAsia="MS PGothic"/>
          <w:b w:val="0"/>
          <w:bCs w:val="0"/>
          <w:sz w:val="20"/>
          <w:szCs w:val="24"/>
          <w:lang w:val="ja-JP"/>
        </w:rPr>
        <w:t>またはそのいずれかのコンポーネント</w:t>
      </w:r>
      <w:r w:rsidRPr="00C326FB">
        <w:rPr>
          <w:rFonts w:eastAsia="MS PGothic"/>
          <w:b w:val="0"/>
          <w:bCs w:val="0"/>
          <w:sz w:val="20"/>
          <w:szCs w:val="24"/>
          <w:lang w:val="ja-JP"/>
        </w:rPr>
        <w:t xml:space="preserve">) </w:t>
      </w:r>
      <w:r w:rsidRPr="00C326F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w:t>
      </w:r>
      <w:r w:rsidRPr="00C326FB">
        <w:rPr>
          <w:rFonts w:eastAsia="MS PGothic"/>
          <w:b w:val="0"/>
          <w:bCs w:val="0"/>
          <w:sz w:val="20"/>
          <w:szCs w:val="24"/>
          <w:lang w:val="ja-JP"/>
        </w:rPr>
        <w:lastRenderedPageBreak/>
        <w:t>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C326FB">
        <w:rPr>
          <w:rFonts w:eastAsia="MS PGothic"/>
          <w:b w:val="0"/>
          <w:bCs w:val="0"/>
          <w:sz w:val="20"/>
          <w:szCs w:val="24"/>
          <w:lang w:val="ja-JP"/>
        </w:rPr>
        <w:t xml:space="preserve"> SQL Server </w:t>
      </w:r>
      <w:r w:rsidRPr="00C326FB">
        <w:rPr>
          <w:rFonts w:eastAsia="MS PGothic"/>
          <w:b w:val="0"/>
          <w:bCs w:val="0"/>
          <w:sz w:val="20"/>
          <w:szCs w:val="24"/>
          <w:lang w:val="ja-JP"/>
        </w:rPr>
        <w:t>のすべてのエディションおよび複製</w:t>
      </w:r>
      <w:r w:rsidRPr="00C326FB">
        <w:rPr>
          <w:rFonts w:eastAsia="MS PGothic"/>
          <w:b w:val="0"/>
          <w:bCs w:val="0"/>
          <w:sz w:val="20"/>
          <w:szCs w:val="24"/>
          <w:lang w:val="ja-JP"/>
        </w:rPr>
        <w:t xml:space="preserve"> (</w:t>
      </w:r>
      <w:r w:rsidRPr="00C326FB">
        <w:rPr>
          <w:rFonts w:eastAsia="MS PGothic"/>
          <w:b w:val="0"/>
          <w:bCs w:val="0"/>
          <w:sz w:val="20"/>
          <w:szCs w:val="24"/>
          <w:lang w:val="ja-JP"/>
        </w:rPr>
        <w:t>そのすべてのコンポーネントを含みます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における、かかる自動更新に同意されたものとします。</w:t>
      </w:r>
    </w:p>
    <w:p w:rsidR="003B638D" w:rsidRPr="00C326FB" w:rsidRDefault="003B638D">
      <w:pPr>
        <w:pStyle w:val="PreambleBorderAbove"/>
        <w:widowControl w:val="0"/>
        <w:jc w:val="center"/>
        <w:rPr>
          <w:rFonts w:eastAsia="MS PGothic"/>
          <w:bCs w:val="0"/>
          <w:sz w:val="20"/>
          <w:szCs w:val="24"/>
        </w:rPr>
      </w:pPr>
      <w:r w:rsidRPr="00C326FB">
        <w:rPr>
          <w:rFonts w:eastAsia="MS PGothic"/>
          <w:bCs w:val="0"/>
          <w:sz w:val="20"/>
          <w:szCs w:val="24"/>
        </w:rPr>
        <w:t>***</w:t>
      </w:r>
    </w:p>
    <w:p w:rsidR="003B638D" w:rsidRPr="00C326FB" w:rsidRDefault="003B638D">
      <w:pPr>
        <w:pStyle w:val="PreambleBorderAbove"/>
        <w:widowControl w:val="0"/>
        <w:rPr>
          <w:rFonts w:eastAsia="MS PGothic"/>
          <w:bCs w:val="0"/>
          <w:sz w:val="20"/>
          <w:szCs w:val="24"/>
        </w:rPr>
      </w:pPr>
      <w:r w:rsidRPr="00C326FB">
        <w:rPr>
          <w:rFonts w:eastAsia="MS PGothic"/>
          <w:bCs w:val="0"/>
          <w:sz w:val="20"/>
          <w:szCs w:val="24"/>
          <w:lang w:val="ja-JP"/>
        </w:rPr>
        <w:t>お客様が本ライセンス条項を遵守することを条件として、お客様には、取得した各ソフトウェア</w:t>
      </w:r>
      <w:r w:rsidRPr="00C326FB">
        <w:rPr>
          <w:rFonts w:eastAsia="MS PGothic"/>
          <w:bCs w:val="0"/>
          <w:sz w:val="20"/>
          <w:szCs w:val="24"/>
          <w:lang w:val="ja-JP"/>
        </w:rPr>
        <w:t xml:space="preserve"> </w:t>
      </w:r>
      <w:r w:rsidRPr="00C326FB">
        <w:rPr>
          <w:rFonts w:eastAsia="MS PGothic"/>
          <w:bCs w:val="0"/>
          <w:sz w:val="20"/>
          <w:szCs w:val="24"/>
          <w:lang w:val="ja-JP"/>
        </w:rPr>
        <w:t>ライセンスについて以下が許諾されます。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総則</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1.1</w:t>
      </w:r>
      <w:r w:rsidRPr="00C326FB">
        <w:rPr>
          <w:rFonts w:eastAsia="MS PGothic"/>
          <w:bCs w:val="0"/>
          <w:sz w:val="20"/>
          <w:szCs w:val="24"/>
        </w:rPr>
        <w:tab/>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本ソフトウェアは次の製品で構成されます。</w:t>
      </w:r>
    </w:p>
    <w:p w:rsidR="003B638D" w:rsidRPr="00C326FB" w:rsidRDefault="003B638D">
      <w:pPr>
        <w:pStyle w:val="Bullet3"/>
        <w:widowControl w:val="0"/>
        <w:tabs>
          <w:tab w:val="clear" w:pos="1080"/>
          <w:tab w:val="num" w:pos="1440"/>
        </w:tabs>
        <w:ind w:left="1440"/>
        <w:rPr>
          <w:rFonts w:eastAsia="MS PGothic"/>
          <w:sz w:val="20"/>
          <w:szCs w:val="24"/>
        </w:rPr>
      </w:pPr>
      <w:r w:rsidRPr="00C326FB">
        <w:rPr>
          <w:rFonts w:eastAsia="MS PGothic"/>
          <w:sz w:val="20"/>
          <w:szCs w:val="24"/>
          <w:lang w:val="ja-JP"/>
        </w:rPr>
        <w:t>サーバー</w:t>
      </w:r>
      <w:r w:rsidRPr="00C326FB">
        <w:rPr>
          <w:rFonts w:eastAsia="MS PGothic"/>
          <w:sz w:val="20"/>
          <w:szCs w:val="24"/>
          <w:lang w:val="ja-JP"/>
        </w:rPr>
        <w:t xml:space="preserve"> </w:t>
      </w:r>
      <w:r w:rsidRPr="00C326FB">
        <w:rPr>
          <w:rFonts w:eastAsia="MS PGothic"/>
          <w:sz w:val="20"/>
          <w:szCs w:val="24"/>
          <w:lang w:val="ja-JP"/>
        </w:rPr>
        <w:t>ソフトウェア</w:t>
      </w:r>
    </w:p>
    <w:p w:rsidR="003B638D" w:rsidRPr="00C326FB" w:rsidRDefault="003B638D">
      <w:pPr>
        <w:pStyle w:val="Bullet3"/>
        <w:widowControl w:val="0"/>
        <w:tabs>
          <w:tab w:val="clear" w:pos="1080"/>
          <w:tab w:val="num" w:pos="1440"/>
        </w:tabs>
        <w:ind w:left="1440"/>
        <w:rPr>
          <w:rFonts w:eastAsia="MS PGothic"/>
          <w:sz w:val="20"/>
          <w:szCs w:val="24"/>
        </w:rPr>
      </w:pPr>
      <w:r w:rsidRPr="00C326FB">
        <w:rPr>
          <w:rFonts w:eastAsia="MS PGothic"/>
          <w:sz w:val="20"/>
          <w:szCs w:val="24"/>
          <w:lang w:val="ja-JP"/>
        </w:rPr>
        <w:t>サーバー</w:t>
      </w:r>
      <w:r w:rsidRPr="00C326FB">
        <w:rPr>
          <w:rFonts w:eastAsia="MS PGothic"/>
          <w:sz w:val="20"/>
          <w:szCs w:val="24"/>
          <w:lang w:val="ja-JP"/>
        </w:rPr>
        <w:t xml:space="preserve"> </w:t>
      </w:r>
      <w:r w:rsidRPr="00C326FB">
        <w:rPr>
          <w:rFonts w:eastAsia="MS PGothic"/>
          <w:sz w:val="20"/>
          <w:szCs w:val="24"/>
          <w:lang w:val="ja-JP"/>
        </w:rPr>
        <w:t>ソフトウェアで直接、または他のソフトウェアを介して間接的に使用することができる追加ソフトウェア</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1.2</w:t>
      </w:r>
      <w:r w:rsidRPr="00C326FB">
        <w:rPr>
          <w:rFonts w:eastAsia="MS PGothic"/>
          <w:bCs w:val="0"/>
          <w:sz w:val="20"/>
          <w:szCs w:val="24"/>
        </w:rPr>
        <w:tab/>
      </w:r>
      <w:r w:rsidRPr="00C326FB">
        <w:rPr>
          <w:rFonts w:eastAsia="MS PGothic"/>
          <w:bCs w:val="0"/>
          <w:sz w:val="20"/>
          <w:szCs w:val="24"/>
          <w:lang w:val="ja-JP"/>
        </w:rPr>
        <w:t>ライセンス</w:t>
      </w:r>
      <w:r w:rsidRPr="00C326FB">
        <w:rPr>
          <w:rFonts w:eastAsia="MS PGothic"/>
          <w:bCs w:val="0"/>
          <w:sz w:val="20"/>
          <w:szCs w:val="24"/>
          <w:lang w:val="ja-JP"/>
        </w:rPr>
        <w:t xml:space="preserve"> </w:t>
      </w:r>
      <w:r w:rsidRPr="00C326FB">
        <w:rPr>
          <w:rFonts w:eastAsia="MS PGothic"/>
          <w:bCs w:val="0"/>
          <w:sz w:val="20"/>
          <w:szCs w:val="24"/>
          <w:lang w:val="ja-JP"/>
        </w:rPr>
        <w:t xml:space="preserve">モデル　　</w:t>
      </w:r>
      <w:r w:rsidRPr="00C326FB">
        <w:rPr>
          <w:rFonts w:eastAsia="MS PGothic"/>
          <w:b w:val="0"/>
          <w:bCs w:val="0"/>
          <w:sz w:val="20"/>
          <w:szCs w:val="24"/>
          <w:lang w:val="ja-JP"/>
        </w:rPr>
        <w:t>本ソフトウェアのライセンスは、以下に基づいて許諾されます。</w:t>
      </w:r>
    </w:p>
    <w:p w:rsidR="003B638D" w:rsidRPr="00C326FB" w:rsidRDefault="003B638D">
      <w:pPr>
        <w:pStyle w:val="Bullet3"/>
        <w:widowControl w:val="0"/>
        <w:tabs>
          <w:tab w:val="clear" w:pos="1080"/>
          <w:tab w:val="num" w:pos="1440"/>
        </w:tabs>
        <w:ind w:left="1530" w:hanging="450"/>
        <w:rPr>
          <w:rFonts w:eastAsia="MS PGothic"/>
          <w:sz w:val="20"/>
          <w:szCs w:val="24"/>
        </w:rPr>
      </w:pPr>
      <w:r w:rsidRPr="00C326FB">
        <w:rPr>
          <w:rFonts w:eastAsia="MS PGothic"/>
          <w:sz w:val="20"/>
          <w:szCs w:val="24"/>
          <w:lang w:val="ja-JP"/>
        </w:rPr>
        <w:t>お客様が実行するサーバー</w:t>
      </w:r>
      <w:r w:rsidRPr="00C326FB">
        <w:rPr>
          <w:rFonts w:eastAsia="MS PGothic"/>
          <w:sz w:val="20"/>
          <w:szCs w:val="24"/>
          <w:lang w:val="ja-JP"/>
        </w:rPr>
        <w:t xml:space="preserve"> </w:t>
      </w:r>
      <w:r w:rsidRPr="00C326FB">
        <w:rPr>
          <w:rFonts w:eastAsia="MS PGothic"/>
          <w:sz w:val="20"/>
          <w:szCs w:val="24"/>
          <w:lang w:val="ja-JP"/>
        </w:rPr>
        <w:t>ソフトウェアのインスタンス数、および</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ソフトウェアのインスタンスにアクセスするデバイスおよびユーザーの数</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1.3</w:t>
      </w:r>
      <w:r w:rsidRPr="00C326FB">
        <w:rPr>
          <w:rFonts w:eastAsia="MS PGothic"/>
          <w:bCs w:val="0"/>
          <w:sz w:val="20"/>
          <w:szCs w:val="24"/>
        </w:rPr>
        <w:tab/>
      </w:r>
      <w:r w:rsidRPr="00C326FB">
        <w:rPr>
          <w:rFonts w:eastAsia="MS PGothic"/>
          <w:bCs w:val="0"/>
          <w:sz w:val="20"/>
          <w:szCs w:val="24"/>
          <w:lang w:val="ja-JP"/>
        </w:rPr>
        <w:t>ライセンスに関する用語</w:t>
      </w:r>
    </w:p>
    <w:p w:rsidR="003B638D" w:rsidRPr="00C326FB" w:rsidRDefault="003B638D">
      <w:pPr>
        <w:pStyle w:val="Bullet3"/>
        <w:widowControl w:val="0"/>
        <w:tabs>
          <w:tab w:val="clear" w:pos="1080"/>
          <w:tab w:val="num" w:pos="1440"/>
        </w:tabs>
        <w:ind w:left="1440" w:hanging="360"/>
        <w:rPr>
          <w:rFonts w:eastAsia="MS PGothic"/>
          <w:szCs w:val="24"/>
        </w:rPr>
      </w:pPr>
      <w:r w:rsidRPr="00C326FB">
        <w:rPr>
          <w:rFonts w:eastAsia="MS PGothic"/>
          <w:b/>
          <w:sz w:val="20"/>
          <w:szCs w:val="24"/>
          <w:lang w:val="ja-JP"/>
        </w:rPr>
        <w:t xml:space="preserve">インスタンス　　</w:t>
      </w:r>
      <w:r w:rsidRPr="00C326FB">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インスタンスの実行　　</w:t>
      </w:r>
      <w:r w:rsidRPr="00C326FB">
        <w:rPr>
          <w:rFonts w:eastAsia="MS PGothic"/>
          <w:sz w:val="20"/>
          <w:szCs w:val="24"/>
          <w:lang w:val="ja-JP"/>
        </w:rPr>
        <w:t>お客様は、ソフトウェアをメモリにロードし、その</w:t>
      </w:r>
      <w:r w:rsidRPr="00C326FB">
        <w:rPr>
          <w:rFonts w:eastAsia="MS PGothic"/>
          <w:sz w:val="20"/>
          <w:szCs w:val="24"/>
          <w:lang w:val="ja-JP"/>
        </w:rPr>
        <w:t xml:space="preserve"> 1 </w:t>
      </w:r>
      <w:r w:rsidRPr="00C326FB">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C326FB">
        <w:rPr>
          <w:rFonts w:eastAsia="MS PGothic"/>
          <w:sz w:val="20"/>
          <w:szCs w:val="24"/>
          <w:lang w:val="ja-JP"/>
        </w:rPr>
        <w:t>(</w:t>
      </w:r>
      <w:r w:rsidRPr="00C326FB">
        <w:rPr>
          <w:rFonts w:eastAsia="MS PGothic"/>
          <w:sz w:val="20"/>
          <w:szCs w:val="24"/>
          <w:lang w:val="ja-JP"/>
        </w:rPr>
        <w:t>その指示の実行が継続されているか否かにかかわらず</w:t>
      </w:r>
      <w:r w:rsidRPr="00C326FB">
        <w:rPr>
          <w:rFonts w:eastAsia="MS PGothic"/>
          <w:sz w:val="20"/>
          <w:szCs w:val="24"/>
          <w:lang w:val="ja-JP"/>
        </w:rPr>
        <w:t xml:space="preserve">) </w:t>
      </w:r>
      <w:r w:rsidRPr="00C326FB">
        <w:rPr>
          <w:rFonts w:eastAsia="MS PGothic"/>
          <w:sz w:val="20"/>
          <w:szCs w:val="24"/>
          <w:lang w:val="ja-JP"/>
        </w:rPr>
        <w:t>それがメモリから削除される時点まで実行されているものと見なされます。</w:t>
      </w:r>
    </w:p>
    <w:p w:rsidR="003B638D" w:rsidRPr="00C326FB" w:rsidRDefault="003B638D">
      <w:pPr>
        <w:pStyle w:val="Bullet3"/>
        <w:widowControl w:val="0"/>
        <w:tabs>
          <w:tab w:val="clear" w:pos="1080"/>
          <w:tab w:val="num" w:pos="1440"/>
        </w:tabs>
        <w:ind w:left="1440" w:hanging="360"/>
        <w:rPr>
          <w:rFonts w:eastAsia="MS PGothic"/>
          <w:szCs w:val="24"/>
        </w:rPr>
      </w:pPr>
      <w:r w:rsidRPr="00C326FB">
        <w:rPr>
          <w:rFonts w:eastAsia="MS PGothic"/>
          <w:b/>
          <w:sz w:val="20"/>
          <w:szCs w:val="24"/>
          <w:lang w:val="ja-JP"/>
        </w:rPr>
        <w:t>オペレーティング</w:t>
      </w:r>
      <w:r w:rsidRPr="00C326FB">
        <w:rPr>
          <w:rFonts w:eastAsia="MS PGothic"/>
          <w:b/>
          <w:sz w:val="20"/>
          <w:szCs w:val="24"/>
          <w:lang w:val="ja-JP"/>
        </w:rPr>
        <w:t xml:space="preserve"> </w:t>
      </w:r>
      <w:r w:rsidRPr="00C326FB">
        <w:rPr>
          <w:rFonts w:eastAsia="MS PGothic"/>
          <w:b/>
          <w:sz w:val="20"/>
          <w:szCs w:val="24"/>
          <w:lang w:val="ja-JP"/>
        </w:rPr>
        <w:t>システム環境</w:t>
      </w:r>
      <w:r w:rsidRPr="00C326FB">
        <w:rPr>
          <w:rFonts w:eastAsia="MS PGothic"/>
          <w:b/>
          <w:sz w:val="20"/>
          <w:szCs w:val="24"/>
          <w:lang w:val="ja-JP"/>
        </w:rPr>
        <w:t xml:space="preserve"> (OSE)</w:t>
      </w:r>
      <w:r w:rsidRPr="00C326FB">
        <w:rPr>
          <w:rFonts w:eastAsia="MS PGothic"/>
          <w:b/>
          <w:sz w:val="20"/>
          <w:szCs w:val="24"/>
          <w:lang w:val="ja-JP"/>
        </w:rPr>
        <w:t xml:space="preserve">　　</w:t>
      </w:r>
      <w:r w:rsidRPr="00C326FB">
        <w:rPr>
          <w:rFonts w:eastAsia="MS PGothic"/>
          <w:sz w:val="20"/>
          <w:szCs w:val="24"/>
          <w:lang w:val="ja-JP"/>
        </w:rPr>
        <w:t>「オペレーティング</w:t>
      </w:r>
      <w:r w:rsidRPr="00C326FB">
        <w:rPr>
          <w:rFonts w:eastAsia="MS PGothic"/>
          <w:sz w:val="20"/>
          <w:szCs w:val="24"/>
          <w:lang w:val="ja-JP"/>
        </w:rPr>
        <w:t xml:space="preserve"> </w:t>
      </w:r>
      <w:r w:rsidRPr="00C326FB">
        <w:rPr>
          <w:rFonts w:eastAsia="MS PGothic"/>
          <w:sz w:val="20"/>
          <w:szCs w:val="24"/>
          <w:lang w:val="ja-JP"/>
        </w:rPr>
        <w:t>システム環境」</w:t>
      </w:r>
      <w:r w:rsidRPr="00C326FB">
        <w:rPr>
          <w:rFonts w:eastAsia="MS PGothic"/>
          <w:sz w:val="20"/>
          <w:szCs w:val="24"/>
          <w:lang w:val="ja-JP"/>
        </w:rPr>
        <w:t xml:space="preserve">(OSE) </w:t>
      </w:r>
      <w:r w:rsidRPr="00C326FB">
        <w:rPr>
          <w:rFonts w:eastAsia="MS PGothic"/>
          <w:sz w:val="20"/>
          <w:szCs w:val="24"/>
          <w:lang w:val="ja-JP"/>
        </w:rPr>
        <w:t>とは次のように定義されます。</w:t>
      </w:r>
      <w:r w:rsidRPr="00C326FB">
        <w:rPr>
          <w:rFonts w:eastAsia="MS PGothic"/>
          <w:sz w:val="20"/>
          <w:szCs w:val="24"/>
        </w:rPr>
        <w:t xml:space="preserve"> </w:t>
      </w:r>
    </w:p>
    <w:p w:rsidR="003B638D" w:rsidRPr="00C326FB" w:rsidRDefault="003B638D">
      <w:pPr>
        <w:pStyle w:val="Bullet4"/>
        <w:widowControl w:val="0"/>
        <w:numPr>
          <w:ilvl w:val="0"/>
          <w:numId w:val="7"/>
        </w:numPr>
        <w:tabs>
          <w:tab w:val="clear" w:pos="1437"/>
          <w:tab w:val="num" w:pos="1800"/>
        </w:tabs>
        <w:ind w:left="1800" w:hanging="360"/>
        <w:rPr>
          <w:rFonts w:eastAsia="MS PGothic"/>
          <w:szCs w:val="24"/>
        </w:rPr>
      </w:pPr>
      <w:r w:rsidRPr="00C326FB">
        <w:rPr>
          <w:rFonts w:eastAsia="MS PGothic"/>
          <w:sz w:val="20"/>
          <w:szCs w:val="24"/>
          <w:lang w:val="ja-JP"/>
        </w:rPr>
        <w:t>独立したコンピューターの</w:t>
      </w:r>
      <w:r w:rsidRPr="00C326FB">
        <w:rPr>
          <w:rFonts w:eastAsia="MS PGothic"/>
          <w:sz w:val="20"/>
          <w:szCs w:val="24"/>
          <w:lang w:val="ja-JP"/>
        </w:rPr>
        <w:t xml:space="preserve"> ID (</w:t>
      </w:r>
      <w:r w:rsidRPr="00C326FB">
        <w:rPr>
          <w:rFonts w:eastAsia="MS PGothic"/>
          <w:sz w:val="20"/>
          <w:szCs w:val="24"/>
          <w:lang w:val="ja-JP"/>
        </w:rPr>
        <w:t>主要コンピューター名もしくは類似の一意の識別子</w:t>
      </w:r>
      <w:r w:rsidRPr="00C326FB">
        <w:rPr>
          <w:rFonts w:eastAsia="MS PGothic"/>
          <w:sz w:val="20"/>
          <w:szCs w:val="24"/>
          <w:lang w:val="ja-JP"/>
        </w:rPr>
        <w:t xml:space="preserve">) </w:t>
      </w:r>
      <w:r w:rsidRPr="00C326FB">
        <w:rPr>
          <w:rFonts w:eastAsia="MS PGothic"/>
          <w:sz w:val="20"/>
          <w:szCs w:val="24"/>
          <w:lang w:val="ja-JP"/>
        </w:rPr>
        <w:t>または独立した管理権を可能にする、オペレーティング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インスタンスの全体あるいは一部、または仮想</w:t>
      </w:r>
      <w:r w:rsidRPr="00C326FB">
        <w:rPr>
          <w:rFonts w:eastAsia="MS PGothic"/>
          <w:sz w:val="20"/>
          <w:szCs w:val="24"/>
          <w:lang w:val="ja-JP"/>
        </w:rPr>
        <w:t xml:space="preserve"> (</w:t>
      </w:r>
      <w:r w:rsidRPr="00C326FB">
        <w:rPr>
          <w:rFonts w:eastAsia="MS PGothic"/>
          <w:sz w:val="20"/>
          <w:szCs w:val="24"/>
          <w:lang w:val="ja-JP"/>
        </w:rPr>
        <w:t>もしくはエミュレートされた</w:t>
      </w:r>
      <w:r w:rsidRPr="00C326FB">
        <w:rPr>
          <w:rFonts w:eastAsia="MS PGothic"/>
          <w:sz w:val="20"/>
          <w:szCs w:val="24"/>
          <w:lang w:val="ja-JP"/>
        </w:rPr>
        <w:t xml:space="preserve">) </w:t>
      </w:r>
      <w:r w:rsidRPr="00C326FB">
        <w:rPr>
          <w:rFonts w:eastAsia="MS PGothic"/>
          <w:sz w:val="20"/>
          <w:szCs w:val="24"/>
          <w:lang w:val="ja-JP"/>
        </w:rPr>
        <w:t>オペレーティング</w:t>
      </w:r>
      <w:r w:rsidRPr="00C326FB">
        <w:rPr>
          <w:rFonts w:eastAsia="MS PGothic"/>
          <w:sz w:val="20"/>
          <w:szCs w:val="24"/>
          <w:lang w:val="ja-JP"/>
        </w:rPr>
        <w:t xml:space="preserve"> </w:t>
      </w:r>
      <w:r w:rsidRPr="00C326FB">
        <w:rPr>
          <w:rFonts w:eastAsia="MS PGothic"/>
          <w:sz w:val="20"/>
          <w:szCs w:val="24"/>
          <w:lang w:val="ja-JP"/>
        </w:rPr>
        <w:t>システムの全体あるいは一部</w:t>
      </w:r>
      <w:r w:rsidRPr="00C326FB">
        <w:rPr>
          <w:rFonts w:eastAsia="MS PGothic"/>
          <w:sz w:val="20"/>
          <w:szCs w:val="24"/>
        </w:rPr>
        <w:t xml:space="preserve"> </w:t>
      </w:r>
    </w:p>
    <w:p w:rsidR="003B638D" w:rsidRPr="00C326FB" w:rsidRDefault="003B638D">
      <w:pPr>
        <w:pStyle w:val="Bullet4"/>
        <w:widowControl w:val="0"/>
        <w:numPr>
          <w:ilvl w:val="0"/>
          <w:numId w:val="7"/>
        </w:numPr>
        <w:tabs>
          <w:tab w:val="clear" w:pos="1437"/>
          <w:tab w:val="num" w:pos="1800"/>
        </w:tabs>
        <w:ind w:left="1800" w:hanging="360"/>
        <w:rPr>
          <w:rFonts w:eastAsia="MS PGothic"/>
          <w:szCs w:val="24"/>
        </w:rPr>
      </w:pPr>
      <w:r w:rsidRPr="00C326FB">
        <w:rPr>
          <w:rFonts w:eastAsia="MS PGothic"/>
          <w:sz w:val="20"/>
          <w:szCs w:val="24"/>
          <w:lang w:val="ja-JP"/>
        </w:rPr>
        <w:t>上に規定したオペレーティング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インスタンスまたはその一部の上で作動するよう構成されたアプリケーションがある場合は、そのインスタンス</w:t>
      </w:r>
      <w:r w:rsidRPr="00C326FB">
        <w:rPr>
          <w:rFonts w:eastAsia="MS PGothic"/>
          <w:sz w:val="20"/>
          <w:szCs w:val="24"/>
        </w:rPr>
        <w:t xml:space="preserve"> </w:t>
      </w:r>
    </w:p>
    <w:p w:rsidR="003B638D" w:rsidRPr="00C326FB" w:rsidRDefault="003B638D">
      <w:pPr>
        <w:pStyle w:val="Body3"/>
        <w:widowControl w:val="0"/>
        <w:rPr>
          <w:rFonts w:eastAsia="MS PGothic"/>
          <w:sz w:val="20"/>
          <w:szCs w:val="24"/>
        </w:rPr>
      </w:pPr>
      <w:r w:rsidRPr="00C326FB">
        <w:rPr>
          <w:rFonts w:eastAsia="MS PGothic"/>
          <w:sz w:val="20"/>
          <w:szCs w:val="24"/>
        </w:rPr>
        <w:tab/>
      </w:r>
      <w:r w:rsidRPr="00C326FB">
        <w:rPr>
          <w:rFonts w:eastAsia="MS PGothic"/>
          <w:sz w:val="20"/>
          <w:szCs w:val="24"/>
          <w:lang w:val="ja-JP"/>
        </w:rPr>
        <w:t>物理ハードウェア</w:t>
      </w:r>
      <w:r w:rsidRPr="00C326FB">
        <w:rPr>
          <w:rFonts w:eastAsia="MS PGothic"/>
          <w:sz w:val="20"/>
          <w:szCs w:val="24"/>
          <w:lang w:val="ja-JP"/>
        </w:rPr>
        <w:t xml:space="preserve"> </w:t>
      </w:r>
      <w:r w:rsidRPr="00C326FB">
        <w:rPr>
          <w:rFonts w:eastAsia="MS PGothic"/>
          <w:sz w:val="20"/>
          <w:szCs w:val="24"/>
          <w:lang w:val="ja-JP"/>
        </w:rPr>
        <w:t>システムでは、これには以下のうちいずれかあるいは双方が含まれることがあります。</w:t>
      </w:r>
    </w:p>
    <w:p w:rsidR="003B638D" w:rsidRPr="00C326FB" w:rsidRDefault="003B638D">
      <w:pPr>
        <w:pStyle w:val="Body3"/>
        <w:widowControl w:val="0"/>
        <w:numPr>
          <w:ilvl w:val="3"/>
          <w:numId w:val="7"/>
        </w:numPr>
        <w:tabs>
          <w:tab w:val="clear" w:pos="2880"/>
          <w:tab w:val="num" w:pos="1800"/>
        </w:tabs>
        <w:ind w:left="1800"/>
        <w:rPr>
          <w:rFonts w:eastAsia="MS PGothic"/>
          <w:sz w:val="20"/>
          <w:szCs w:val="24"/>
        </w:rPr>
      </w:pPr>
      <w:r w:rsidRPr="00C326FB">
        <w:rPr>
          <w:rFonts w:eastAsia="MS PGothic"/>
          <w:sz w:val="20"/>
          <w:szCs w:val="24"/>
          <w:lang w:val="ja-JP"/>
        </w:rPr>
        <w:t xml:space="preserve">1 </w:t>
      </w:r>
      <w:r w:rsidRPr="00C326FB">
        <w:rPr>
          <w:rFonts w:eastAsia="MS PGothic"/>
          <w:sz w:val="20"/>
          <w:szCs w:val="24"/>
          <w:lang w:val="ja-JP"/>
        </w:rPr>
        <w:t>つの物理オペレーティング</w:t>
      </w:r>
      <w:r w:rsidRPr="00C326FB">
        <w:rPr>
          <w:rFonts w:eastAsia="MS PGothic"/>
          <w:sz w:val="20"/>
          <w:szCs w:val="24"/>
          <w:lang w:val="ja-JP"/>
        </w:rPr>
        <w:t xml:space="preserve"> </w:t>
      </w:r>
      <w:r w:rsidRPr="00C326FB">
        <w:rPr>
          <w:rFonts w:eastAsia="MS PGothic"/>
          <w:sz w:val="20"/>
          <w:szCs w:val="24"/>
          <w:lang w:val="ja-JP"/>
        </w:rPr>
        <w:t>システム環境</w:t>
      </w:r>
    </w:p>
    <w:p w:rsidR="003B638D" w:rsidRPr="00C326FB" w:rsidRDefault="003B638D">
      <w:pPr>
        <w:pStyle w:val="Body3"/>
        <w:widowControl w:val="0"/>
        <w:numPr>
          <w:ilvl w:val="3"/>
          <w:numId w:val="7"/>
        </w:numPr>
        <w:tabs>
          <w:tab w:val="clear" w:pos="2880"/>
          <w:tab w:val="num" w:pos="1800"/>
        </w:tabs>
        <w:ind w:left="1800"/>
        <w:rPr>
          <w:rFonts w:eastAsia="MS PGothic"/>
          <w:sz w:val="20"/>
          <w:szCs w:val="24"/>
        </w:rPr>
      </w:pPr>
      <w:r w:rsidRPr="00C326FB">
        <w:rPr>
          <w:rFonts w:eastAsia="MS PGothic"/>
          <w:sz w:val="20"/>
          <w:szCs w:val="24"/>
          <w:lang w:val="ja-JP"/>
        </w:rPr>
        <w:t xml:space="preserve">1 </w:t>
      </w:r>
      <w:r w:rsidRPr="00C326FB">
        <w:rPr>
          <w:rFonts w:eastAsia="MS PGothic"/>
          <w:sz w:val="20"/>
          <w:szCs w:val="24"/>
          <w:lang w:val="ja-JP"/>
        </w:rPr>
        <w:t>つまたは複数の仮想オペレーティング</w:t>
      </w:r>
      <w:r w:rsidRPr="00C326FB">
        <w:rPr>
          <w:rFonts w:eastAsia="MS PGothic"/>
          <w:sz w:val="20"/>
          <w:szCs w:val="24"/>
          <w:lang w:val="ja-JP"/>
        </w:rPr>
        <w:t xml:space="preserve"> </w:t>
      </w:r>
      <w:r w:rsidRPr="00C326FB">
        <w:rPr>
          <w:rFonts w:eastAsia="MS PGothic"/>
          <w:sz w:val="20"/>
          <w:szCs w:val="24"/>
          <w:lang w:val="ja-JP"/>
        </w:rPr>
        <w:t>システム環境</w:t>
      </w:r>
    </w:p>
    <w:p w:rsidR="003B638D" w:rsidRPr="00C326FB" w:rsidRDefault="003B638D">
      <w:pPr>
        <w:pStyle w:val="Body3"/>
        <w:widowControl w:val="0"/>
        <w:ind w:left="1440"/>
        <w:rPr>
          <w:rFonts w:eastAsia="MS PGothic"/>
          <w:szCs w:val="24"/>
        </w:rPr>
      </w:pPr>
      <w:r w:rsidRPr="00C326FB">
        <w:rPr>
          <w:rFonts w:eastAsia="MS PGothic"/>
          <w:sz w:val="20"/>
          <w:szCs w:val="24"/>
          <w:lang w:val="ja-JP"/>
        </w:rPr>
        <w:t>物理オペレーティング</w:t>
      </w:r>
      <w:r w:rsidRPr="00C326FB">
        <w:rPr>
          <w:rFonts w:eastAsia="MS PGothic"/>
          <w:sz w:val="20"/>
          <w:szCs w:val="24"/>
          <w:lang w:val="ja-JP"/>
        </w:rPr>
        <w:t xml:space="preserve"> </w:t>
      </w:r>
      <w:r w:rsidRPr="00C326FB">
        <w:rPr>
          <w:rFonts w:eastAsia="MS PGothic"/>
          <w:sz w:val="20"/>
          <w:szCs w:val="24"/>
          <w:lang w:val="ja-JP"/>
        </w:rPr>
        <w:t>システム環境は、物理ハードウェア</w:t>
      </w:r>
      <w:r w:rsidRPr="00C326FB">
        <w:rPr>
          <w:rFonts w:eastAsia="MS PGothic"/>
          <w:sz w:val="20"/>
          <w:szCs w:val="24"/>
          <w:lang w:val="ja-JP"/>
        </w:rPr>
        <w:t xml:space="preserve"> </w:t>
      </w:r>
      <w:r w:rsidRPr="00C326F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C326FB">
        <w:rPr>
          <w:rFonts w:eastAsia="MS PGothic"/>
          <w:sz w:val="20"/>
          <w:szCs w:val="24"/>
          <w:lang w:val="ja-JP"/>
        </w:rPr>
        <w:t xml:space="preserve"> (Microsoft </w:t>
      </w:r>
      <w:r w:rsidRPr="00C326FB">
        <w:rPr>
          <w:rFonts w:eastAsia="MS PGothic"/>
          <w:sz w:val="20"/>
          <w:szCs w:val="24"/>
          <w:lang w:val="ja-JP"/>
        </w:rPr>
        <w:t>仮想化テクノロジまたは類似のテクノロジなど</w:t>
      </w:r>
      <w:r w:rsidRPr="00C326FB">
        <w:rPr>
          <w:rFonts w:eastAsia="MS PGothic"/>
          <w:sz w:val="20"/>
          <w:szCs w:val="24"/>
          <w:lang w:val="ja-JP"/>
        </w:rPr>
        <w:t xml:space="preserve">) </w:t>
      </w:r>
      <w:r w:rsidRPr="00C326FB">
        <w:rPr>
          <w:rFonts w:eastAsia="MS PGothic"/>
          <w:sz w:val="20"/>
          <w:szCs w:val="24"/>
          <w:lang w:val="ja-JP"/>
        </w:rPr>
        <w:t>を提供するために使用されるオペレーティング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インスタンスは、物理オペレーティング</w:t>
      </w:r>
      <w:r w:rsidRPr="00C326FB">
        <w:rPr>
          <w:rFonts w:eastAsia="MS PGothic"/>
          <w:sz w:val="20"/>
          <w:szCs w:val="24"/>
          <w:lang w:val="ja-JP"/>
        </w:rPr>
        <w:t xml:space="preserve"> </w:t>
      </w:r>
      <w:r w:rsidRPr="00C326FB">
        <w:rPr>
          <w:rFonts w:eastAsia="MS PGothic"/>
          <w:sz w:val="20"/>
          <w:szCs w:val="24"/>
          <w:lang w:val="ja-JP"/>
        </w:rPr>
        <w:t>システム環境の一部です。</w:t>
      </w:r>
      <w:r w:rsidRPr="00C326FB">
        <w:rPr>
          <w:rFonts w:eastAsia="MS PGothic"/>
          <w:sz w:val="20"/>
          <w:szCs w:val="24"/>
        </w:rPr>
        <w:t xml:space="preserve"> </w:t>
      </w:r>
    </w:p>
    <w:p w:rsidR="003B638D" w:rsidRPr="00C326FB" w:rsidRDefault="003B638D">
      <w:pPr>
        <w:pStyle w:val="Bullet3"/>
        <w:widowControl w:val="0"/>
        <w:numPr>
          <w:ilvl w:val="0"/>
          <w:numId w:val="0"/>
        </w:numPr>
        <w:ind w:left="1440"/>
        <w:rPr>
          <w:rFonts w:eastAsia="MS PGothic"/>
          <w:sz w:val="20"/>
          <w:szCs w:val="24"/>
        </w:rPr>
      </w:pPr>
      <w:r w:rsidRPr="00C326FB">
        <w:rPr>
          <w:rFonts w:eastAsia="MS PGothic"/>
          <w:sz w:val="20"/>
          <w:szCs w:val="24"/>
          <w:lang w:val="ja-JP"/>
        </w:rPr>
        <w:t>仮想オペレーティング</w:t>
      </w:r>
      <w:r w:rsidRPr="00C326FB">
        <w:rPr>
          <w:rFonts w:eastAsia="MS PGothic"/>
          <w:sz w:val="20"/>
          <w:szCs w:val="24"/>
          <w:lang w:val="ja-JP"/>
        </w:rPr>
        <w:t xml:space="preserve"> </w:t>
      </w:r>
      <w:r w:rsidRPr="00C326FB">
        <w:rPr>
          <w:rFonts w:eastAsia="MS PGothic"/>
          <w:sz w:val="20"/>
          <w:szCs w:val="24"/>
          <w:lang w:val="ja-JP"/>
        </w:rPr>
        <w:t>システム環境は仮想</w:t>
      </w:r>
      <w:r w:rsidRPr="00C326FB">
        <w:rPr>
          <w:rFonts w:eastAsia="MS PGothic"/>
          <w:sz w:val="20"/>
          <w:szCs w:val="24"/>
          <w:lang w:val="ja-JP"/>
        </w:rPr>
        <w:t xml:space="preserve"> (</w:t>
      </w:r>
      <w:r w:rsidRPr="00C326FB">
        <w:rPr>
          <w:rFonts w:eastAsia="MS PGothic"/>
          <w:sz w:val="20"/>
          <w:szCs w:val="24"/>
          <w:lang w:val="ja-JP"/>
        </w:rPr>
        <w:t>またはエミュレートされた</w:t>
      </w:r>
      <w:r w:rsidRPr="00C326FB">
        <w:rPr>
          <w:rFonts w:eastAsia="MS PGothic"/>
          <w:sz w:val="20"/>
          <w:szCs w:val="24"/>
          <w:lang w:val="ja-JP"/>
        </w:rPr>
        <w:t xml:space="preserve">)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システムを実行するために構成されます。</w:t>
      </w:r>
      <w:r w:rsidRPr="00C326FB">
        <w:rPr>
          <w:rFonts w:eastAsia="MS PGothic"/>
          <w:sz w:val="20"/>
          <w:szCs w:val="24"/>
        </w:rPr>
        <w:t xml:space="preserve">  </w:t>
      </w:r>
    </w:p>
    <w:p w:rsidR="003B638D" w:rsidRPr="00C326FB" w:rsidRDefault="003B638D">
      <w:pPr>
        <w:pStyle w:val="Bullet3"/>
        <w:tabs>
          <w:tab w:val="clear" w:pos="1080"/>
          <w:tab w:val="num" w:pos="1440"/>
        </w:tabs>
        <w:ind w:left="1440" w:hanging="360"/>
        <w:rPr>
          <w:rFonts w:eastAsia="MS PGothic"/>
          <w:sz w:val="20"/>
          <w:szCs w:val="24"/>
        </w:rPr>
      </w:pPr>
      <w:r w:rsidRPr="00C326FB">
        <w:rPr>
          <w:rFonts w:eastAsia="MS PGothic"/>
          <w:b/>
          <w:sz w:val="20"/>
          <w:szCs w:val="24"/>
          <w:lang w:val="ja-JP"/>
        </w:rPr>
        <w:t xml:space="preserve">サーバー　　</w:t>
      </w:r>
      <w:r w:rsidRPr="00C326FB">
        <w:rPr>
          <w:rFonts w:eastAsia="MS PGothic"/>
          <w:sz w:val="20"/>
          <w:szCs w:val="24"/>
          <w:lang w:val="ja-JP"/>
        </w:rPr>
        <w:t>サーバーとは、本サーバー</w:t>
      </w:r>
      <w:r w:rsidRPr="00C326FB">
        <w:rPr>
          <w:rFonts w:eastAsia="MS PGothic"/>
          <w:sz w:val="20"/>
          <w:szCs w:val="24"/>
          <w:lang w:val="ja-JP"/>
        </w:rPr>
        <w:t xml:space="preserve"> </w:t>
      </w:r>
      <w:r w:rsidRPr="00C326FB">
        <w:rPr>
          <w:rFonts w:eastAsia="MS PGothic"/>
          <w:sz w:val="20"/>
          <w:szCs w:val="24"/>
          <w:lang w:val="ja-JP"/>
        </w:rPr>
        <w:t>ソフトウェアを実行することができる物理ハードウェア</w:t>
      </w:r>
      <w:r w:rsidRPr="00C326FB">
        <w:rPr>
          <w:rFonts w:eastAsia="MS PGothic"/>
          <w:sz w:val="20"/>
          <w:szCs w:val="24"/>
          <w:lang w:val="ja-JP"/>
        </w:rPr>
        <w:t xml:space="preserve"> </w:t>
      </w:r>
      <w:r w:rsidRPr="00C326FB">
        <w:rPr>
          <w:rFonts w:eastAsia="MS PGothic"/>
          <w:sz w:val="20"/>
          <w:szCs w:val="24"/>
          <w:lang w:val="ja-JP"/>
        </w:rPr>
        <w:t>システムをいいます。ハードウェアのパーティションまたはブレードは、別個の物理ハードウェア</w:t>
      </w:r>
      <w:r w:rsidRPr="00C326FB">
        <w:rPr>
          <w:rFonts w:eastAsia="MS PGothic"/>
          <w:sz w:val="20"/>
          <w:szCs w:val="24"/>
          <w:lang w:val="ja-JP"/>
        </w:rPr>
        <w:t xml:space="preserve"> </w:t>
      </w:r>
      <w:r w:rsidRPr="00C326FB">
        <w:rPr>
          <w:rFonts w:eastAsia="MS PGothic"/>
          <w:sz w:val="20"/>
          <w:szCs w:val="24"/>
          <w:lang w:val="ja-JP"/>
        </w:rPr>
        <w:t>システムと見なされます。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物理コア　　</w:t>
      </w:r>
      <w:r w:rsidRPr="00C326FB">
        <w:rPr>
          <w:rFonts w:eastAsia="MS PGothic"/>
          <w:sz w:val="20"/>
          <w:szCs w:val="24"/>
          <w:lang w:val="ja-JP"/>
        </w:rPr>
        <w:t>物理コアとは、物理プロセッサのコアをいいます。物理プロセッサは、</w:t>
      </w:r>
      <w:r w:rsidRPr="00C326FB">
        <w:rPr>
          <w:rFonts w:eastAsia="MS PGothic"/>
          <w:sz w:val="20"/>
          <w:szCs w:val="24"/>
          <w:lang w:val="ja-JP"/>
        </w:rPr>
        <w:t xml:space="preserve">1 </w:t>
      </w:r>
      <w:r w:rsidRPr="00C326FB">
        <w:rPr>
          <w:rFonts w:eastAsia="MS PGothic"/>
          <w:sz w:val="20"/>
          <w:szCs w:val="24"/>
          <w:lang w:val="ja-JP"/>
        </w:rPr>
        <w:t>つまたは複数の物理コアで構成されます。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ハードウェア</w:t>
      </w:r>
      <w:r w:rsidRPr="00C326FB">
        <w:rPr>
          <w:rFonts w:eastAsia="MS PGothic"/>
          <w:b/>
          <w:sz w:val="20"/>
          <w:szCs w:val="24"/>
          <w:lang w:val="ja-JP"/>
        </w:rPr>
        <w:t xml:space="preserve"> </w:t>
      </w:r>
      <w:r w:rsidRPr="00C326FB">
        <w:rPr>
          <w:rFonts w:eastAsia="MS PGothic"/>
          <w:b/>
          <w:sz w:val="20"/>
          <w:szCs w:val="24"/>
          <w:lang w:val="ja-JP"/>
        </w:rPr>
        <w:t xml:space="preserve">スレッド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スレッドとは、物理コア、または物理プロセッサ内のハイパースレッドをいいます。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仮想コア　　</w:t>
      </w:r>
      <w:r w:rsidRPr="00C326FB">
        <w:rPr>
          <w:rFonts w:eastAsia="MS PGothic"/>
          <w:sz w:val="20"/>
          <w:szCs w:val="24"/>
          <w:lang w:val="ja-JP"/>
        </w:rPr>
        <w:t>仮想コアとは、仮想</w:t>
      </w:r>
      <w:r w:rsidRPr="00C326FB">
        <w:rPr>
          <w:rFonts w:eastAsia="MS PGothic"/>
          <w:sz w:val="20"/>
          <w:szCs w:val="24"/>
          <w:lang w:val="ja-JP"/>
        </w:rPr>
        <w:t xml:space="preserve"> (</w:t>
      </w:r>
      <w:r w:rsidRPr="00C326FB">
        <w:rPr>
          <w:rFonts w:eastAsia="MS PGothic"/>
          <w:sz w:val="20"/>
          <w:szCs w:val="24"/>
          <w:lang w:val="ja-JP"/>
        </w:rPr>
        <w:t>またはエミュレートされた</w:t>
      </w:r>
      <w:r w:rsidRPr="00C326FB">
        <w:rPr>
          <w:rFonts w:eastAsia="MS PGothic"/>
          <w:sz w:val="20"/>
          <w:szCs w:val="24"/>
          <w:lang w:val="ja-JP"/>
        </w:rPr>
        <w:t xml:space="preserve">)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システムの処理能力の単位をいいます。仮想コアは、</w:t>
      </w:r>
      <w:r w:rsidRPr="00C326FB">
        <w:rPr>
          <w:rFonts w:eastAsia="MS PGothic"/>
          <w:sz w:val="20"/>
          <w:szCs w:val="24"/>
          <w:lang w:val="ja-JP"/>
        </w:rPr>
        <w:t xml:space="preserve">1 </w:t>
      </w:r>
      <w:r w:rsidRPr="00C326FB">
        <w:rPr>
          <w:rFonts w:eastAsia="MS PGothic"/>
          <w:sz w:val="20"/>
          <w:szCs w:val="24"/>
          <w:lang w:val="ja-JP"/>
        </w:rPr>
        <w:t>つまたは複数のハードウェア</w:t>
      </w:r>
      <w:r w:rsidRPr="00C326FB">
        <w:rPr>
          <w:rFonts w:eastAsia="MS PGothic"/>
          <w:sz w:val="20"/>
          <w:szCs w:val="24"/>
          <w:lang w:val="ja-JP"/>
        </w:rPr>
        <w:t xml:space="preserve"> </w:t>
      </w:r>
      <w:r w:rsidRPr="00C326FB">
        <w:rPr>
          <w:rFonts w:eastAsia="MS PGothic"/>
          <w:sz w:val="20"/>
          <w:szCs w:val="24"/>
          <w:lang w:val="ja-JP"/>
        </w:rPr>
        <w:t>スレッドを仮想的に表したものです。仮想</w:t>
      </w:r>
      <w:r w:rsidRPr="00C326FB">
        <w:rPr>
          <w:rFonts w:eastAsia="MS PGothic"/>
          <w:sz w:val="20"/>
          <w:szCs w:val="24"/>
          <w:lang w:val="ja-JP"/>
        </w:rPr>
        <w:t xml:space="preserve"> OSE </w:t>
      </w:r>
      <w:r w:rsidRPr="00C326FB">
        <w:rPr>
          <w:rFonts w:eastAsia="MS PGothic"/>
          <w:sz w:val="20"/>
          <w:szCs w:val="24"/>
          <w:lang w:val="ja-JP"/>
        </w:rPr>
        <w:t>は</w:t>
      </w:r>
      <w:r w:rsidRPr="00C326FB">
        <w:rPr>
          <w:rFonts w:eastAsia="MS PGothic"/>
          <w:sz w:val="20"/>
          <w:szCs w:val="24"/>
          <w:lang w:val="ja-JP"/>
        </w:rPr>
        <w:t xml:space="preserve"> 1 </w:t>
      </w:r>
      <w:r w:rsidRPr="00C326FB">
        <w:rPr>
          <w:rFonts w:eastAsia="MS PGothic"/>
          <w:sz w:val="20"/>
          <w:szCs w:val="24"/>
          <w:lang w:val="ja-JP"/>
        </w:rPr>
        <w:t>つまたは複数の仮想コアを使用します。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ライセンスの割り当て　　</w:t>
      </w:r>
      <w:r w:rsidRPr="00C326FB">
        <w:rPr>
          <w:rFonts w:eastAsia="MS PGothic"/>
          <w:sz w:val="20"/>
          <w:szCs w:val="24"/>
          <w:lang w:val="ja-JP"/>
        </w:rPr>
        <w:t>「ライセンスを割り当てる」とは、単に</w:t>
      </w:r>
      <w:r w:rsidRPr="00C326FB">
        <w:rPr>
          <w:rFonts w:eastAsia="MS PGothic"/>
          <w:sz w:val="20"/>
          <w:szCs w:val="24"/>
          <w:lang w:val="ja-JP"/>
        </w:rPr>
        <w:t xml:space="preserve"> 1 </w:t>
      </w:r>
      <w:r w:rsidRPr="00C326FB">
        <w:rPr>
          <w:rFonts w:eastAsia="MS PGothic"/>
          <w:sz w:val="20"/>
          <w:szCs w:val="24"/>
          <w:lang w:val="ja-JP"/>
        </w:rPr>
        <w:t>台のサーバー、</w:t>
      </w:r>
      <w:r w:rsidRPr="00C326FB">
        <w:rPr>
          <w:rFonts w:eastAsia="MS PGothic"/>
          <w:sz w:val="20"/>
          <w:szCs w:val="24"/>
          <w:lang w:val="ja-JP"/>
        </w:rPr>
        <w:t xml:space="preserve">1 </w:t>
      </w:r>
      <w:r w:rsidRPr="00C326FB">
        <w:rPr>
          <w:rFonts w:eastAsia="MS PGothic"/>
          <w:sz w:val="20"/>
          <w:szCs w:val="24"/>
          <w:lang w:val="ja-JP"/>
        </w:rPr>
        <w:t>台のデバイス、または</w:t>
      </w:r>
      <w:r w:rsidRPr="00C326FB">
        <w:rPr>
          <w:rFonts w:eastAsia="MS PGothic"/>
          <w:sz w:val="20"/>
          <w:szCs w:val="24"/>
          <w:lang w:val="ja-JP"/>
        </w:rPr>
        <w:t xml:space="preserve"> 1 </w:t>
      </w:r>
      <w:r w:rsidRPr="00C326FB">
        <w:rPr>
          <w:rFonts w:eastAsia="MS PGothic"/>
          <w:sz w:val="20"/>
          <w:szCs w:val="24"/>
          <w:lang w:val="ja-JP"/>
        </w:rPr>
        <w:t>人のユーザーに対してそのライセンスを指定することをいいます。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使用権</w:t>
      </w:r>
    </w:p>
    <w:p w:rsidR="003B638D" w:rsidRPr="00C326FB" w:rsidRDefault="003B638D">
      <w:pPr>
        <w:pStyle w:val="Heading2"/>
        <w:widowControl w:val="0"/>
        <w:numPr>
          <w:ilvl w:val="1"/>
          <w:numId w:val="8"/>
        </w:numPr>
        <w:ind w:left="1080"/>
        <w:rPr>
          <w:rFonts w:eastAsia="MS PGothic"/>
          <w:bCs w:val="0"/>
          <w:sz w:val="20"/>
          <w:szCs w:val="24"/>
        </w:rPr>
      </w:pPr>
      <w:r w:rsidRPr="00C326FB">
        <w:rPr>
          <w:rFonts w:eastAsia="MS PGothic"/>
          <w:bCs w:val="0"/>
          <w:sz w:val="20"/>
          <w:szCs w:val="24"/>
          <w:lang w:val="ja-JP"/>
        </w:rPr>
        <w:t>サーバーへのライセンスの割り当て</w:t>
      </w:r>
    </w:p>
    <w:p w:rsidR="003B638D" w:rsidRPr="00C326FB" w:rsidRDefault="003B638D">
      <w:pPr>
        <w:pStyle w:val="Heading3"/>
        <w:tabs>
          <w:tab w:val="clear" w:pos="1077"/>
          <w:tab w:val="left" w:pos="1440"/>
        </w:tabs>
        <w:ind w:left="1440" w:hanging="360"/>
        <w:rPr>
          <w:rFonts w:eastAsia="MS PGothic"/>
          <w:sz w:val="20"/>
          <w:szCs w:val="24"/>
        </w:rPr>
      </w:pPr>
      <w:r w:rsidRPr="00C326FB">
        <w:rPr>
          <w:rFonts w:eastAsia="MS PGothic"/>
          <w:sz w:val="20"/>
          <w:szCs w:val="24"/>
          <w:lang w:val="ja-JP"/>
        </w:rPr>
        <w:t>お客様は、</w:t>
      </w:r>
      <w:r w:rsidRPr="00C326FB">
        <w:rPr>
          <w:rFonts w:eastAsia="MS PGothic"/>
          <w:sz w:val="20"/>
          <w:szCs w:val="24"/>
          <w:lang w:val="ja-JP"/>
        </w:rPr>
        <w:t xml:space="preserve">1 </w:t>
      </w:r>
      <w:r w:rsidRPr="00C326FB">
        <w:rPr>
          <w:rFonts w:eastAsia="MS PGothic"/>
          <w:sz w:val="20"/>
          <w:szCs w:val="24"/>
          <w:lang w:val="ja-JP"/>
        </w:rPr>
        <w:t>つのソフトウェア</w:t>
      </w:r>
      <w:r w:rsidRPr="00C326FB">
        <w:rPr>
          <w:rFonts w:eastAsia="MS PGothic"/>
          <w:sz w:val="20"/>
          <w:szCs w:val="24"/>
          <w:lang w:val="ja-JP"/>
        </w:rPr>
        <w:t xml:space="preserve"> </w:t>
      </w:r>
      <w:r w:rsidRPr="00C326FB">
        <w:rPr>
          <w:rFonts w:eastAsia="MS PGothic"/>
          <w:sz w:val="20"/>
          <w:szCs w:val="24"/>
          <w:lang w:val="ja-JP"/>
        </w:rPr>
        <w:t>ライセンスに基づいて本サーバー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ソフトウェアのインスタンスを実行する前に、そのライセンスを、お客様のサーバーのうちの</w:t>
      </w:r>
      <w:r w:rsidRPr="00C326FB">
        <w:rPr>
          <w:rFonts w:eastAsia="MS PGothic"/>
          <w:sz w:val="20"/>
          <w:szCs w:val="24"/>
          <w:lang w:val="ja-JP"/>
        </w:rPr>
        <w:t xml:space="preserve"> 1 </w:t>
      </w:r>
      <w:r w:rsidRPr="00C326FB">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C326FB">
        <w:rPr>
          <w:rFonts w:eastAsia="MS PGothic"/>
          <w:sz w:val="20"/>
          <w:szCs w:val="24"/>
          <w:lang w:val="ja-JP"/>
        </w:rPr>
        <w:t xml:space="preserve"> </w:t>
      </w:r>
      <w:r w:rsidRPr="00C326FB">
        <w:rPr>
          <w:rFonts w:eastAsia="MS PGothic"/>
          <w:sz w:val="20"/>
          <w:szCs w:val="24"/>
          <w:lang w:val="ja-JP"/>
        </w:rPr>
        <w:t>ライセンスを割り当てることはできますが、同じライセンスを</w:t>
      </w:r>
      <w:r w:rsidRPr="00C326FB">
        <w:rPr>
          <w:rFonts w:eastAsia="MS PGothic"/>
          <w:sz w:val="20"/>
          <w:szCs w:val="24"/>
          <w:lang w:val="ja-JP"/>
        </w:rPr>
        <w:t xml:space="preserve"> 1 </w:t>
      </w:r>
      <w:r w:rsidRPr="00C326FB">
        <w:rPr>
          <w:rFonts w:eastAsia="MS PGothic"/>
          <w:sz w:val="20"/>
          <w:szCs w:val="24"/>
          <w:lang w:val="ja-JP"/>
        </w:rPr>
        <w:t>台を超えるサーバーに割り当てることはできません。</w:t>
      </w:r>
    </w:p>
    <w:p w:rsidR="003B638D" w:rsidRPr="00C326FB" w:rsidRDefault="003B638D">
      <w:pPr>
        <w:pStyle w:val="Heading3"/>
        <w:widowControl w:val="0"/>
        <w:tabs>
          <w:tab w:val="clear" w:pos="1077"/>
        </w:tabs>
        <w:ind w:left="1440" w:hanging="360"/>
        <w:rPr>
          <w:rFonts w:eastAsia="MS PGothic"/>
          <w:sz w:val="20"/>
          <w:szCs w:val="24"/>
        </w:rPr>
      </w:pPr>
      <w:r w:rsidRPr="00C326FB">
        <w:rPr>
          <w:rFonts w:eastAsia="MS PGothic"/>
          <w:sz w:val="20"/>
          <w:szCs w:val="24"/>
          <w:lang w:val="ja-JP"/>
        </w:rPr>
        <w:t>ソフトウェア</w:t>
      </w:r>
      <w:r w:rsidRPr="00C326FB">
        <w:rPr>
          <w:rFonts w:eastAsia="MS PGothic"/>
          <w:sz w:val="20"/>
          <w:szCs w:val="24"/>
          <w:lang w:val="ja-JP"/>
        </w:rPr>
        <w:t xml:space="preserve"> </w:t>
      </w:r>
      <w:r w:rsidRPr="00C326FB">
        <w:rPr>
          <w:rFonts w:eastAsia="MS PGothic"/>
          <w:sz w:val="20"/>
          <w:szCs w:val="24"/>
          <w:lang w:val="ja-JP"/>
        </w:rPr>
        <w:t>ライセンスの再割り当てはできますが、最後に割り当てた日から</w:t>
      </w:r>
      <w:r w:rsidRPr="00C326FB">
        <w:rPr>
          <w:rFonts w:eastAsia="MS PGothic"/>
          <w:sz w:val="20"/>
          <w:szCs w:val="24"/>
          <w:lang w:val="ja-JP"/>
        </w:rPr>
        <w:t xml:space="preserve"> 90 </w:t>
      </w:r>
      <w:r w:rsidRPr="00C326FB">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C326FB">
        <w:rPr>
          <w:rFonts w:eastAsia="MS PGothic"/>
          <w:sz w:val="20"/>
          <w:szCs w:val="24"/>
          <w:lang w:val="ja-JP"/>
        </w:rPr>
        <w:t xml:space="preserve"> </w:t>
      </w:r>
      <w:r w:rsidRPr="00C326FB">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2.2</w:t>
      </w:r>
      <w:r w:rsidRPr="00C326FB">
        <w:rPr>
          <w:rFonts w:eastAsia="MS PGothic"/>
          <w:bCs w:val="0"/>
          <w:sz w:val="20"/>
          <w:szCs w:val="24"/>
        </w:rPr>
        <w:tab/>
      </w:r>
      <w:r w:rsidRPr="00C326FB">
        <w:rPr>
          <w:rFonts w:eastAsia="MS PGothic"/>
          <w:bCs w:val="0"/>
          <w:sz w:val="20"/>
          <w:szCs w:val="24"/>
          <w:lang w:val="ja-JP"/>
        </w:rPr>
        <w:t>サーバー</w:t>
      </w:r>
      <w:r w:rsidRPr="00C326FB">
        <w:rPr>
          <w:rFonts w:eastAsia="MS PGothic"/>
          <w:bCs w:val="0"/>
          <w:sz w:val="20"/>
          <w:szCs w:val="24"/>
          <w:lang w:val="ja-JP"/>
        </w:rPr>
        <w:t xml:space="preserve"> </w:t>
      </w:r>
      <w:r w:rsidRPr="00C326FB">
        <w:rPr>
          <w:rFonts w:eastAsia="MS PGothic"/>
          <w:bCs w:val="0"/>
          <w:sz w:val="20"/>
          <w:szCs w:val="24"/>
          <w:lang w:val="ja-JP"/>
        </w:rPr>
        <w:t xml:space="preserve">ソフトウェアのインスタンスの実行　　</w:t>
      </w:r>
      <w:r w:rsidRPr="00C326FB">
        <w:rPr>
          <w:rFonts w:eastAsia="MS PGothic"/>
          <w:b w:val="0"/>
          <w:bCs w:val="0"/>
          <w:sz w:val="20"/>
          <w:szCs w:val="24"/>
          <w:lang w:val="ja-JP"/>
        </w:rPr>
        <w:t>サーバーにライセンスを割り当てると、ライセンスを取得したサーバー上の最大</w:t>
      </w:r>
      <w:r w:rsidRPr="00C326FB">
        <w:rPr>
          <w:rFonts w:eastAsia="MS PGothic"/>
          <w:b w:val="0"/>
          <w:bCs w:val="0"/>
          <w:sz w:val="20"/>
          <w:szCs w:val="24"/>
          <w:lang w:val="ja-JP"/>
        </w:rPr>
        <w:t xml:space="preserve"> 4 </w:t>
      </w:r>
      <w:r w:rsidRPr="00C326FB">
        <w:rPr>
          <w:rFonts w:eastAsia="MS PGothic"/>
          <w:b w:val="0"/>
          <w:bCs w:val="0"/>
          <w:sz w:val="20"/>
          <w:szCs w:val="24"/>
          <w:lang w:val="ja-JP"/>
        </w:rPr>
        <w:t>つの</w:t>
      </w:r>
      <w:r w:rsidRPr="00C326FB">
        <w:rPr>
          <w:rFonts w:eastAsia="MS PGothic"/>
          <w:b w:val="0"/>
          <w:bCs w:val="0"/>
          <w:sz w:val="20"/>
          <w:szCs w:val="24"/>
          <w:lang w:val="ja-JP"/>
        </w:rPr>
        <w:t xml:space="preserve"> OSE (</w:t>
      </w:r>
      <w:r w:rsidRPr="00C326FB">
        <w:rPr>
          <w:rFonts w:eastAsia="MS PGothic"/>
          <w:b w:val="0"/>
          <w:bCs w:val="0"/>
          <w:sz w:val="20"/>
          <w:szCs w:val="24"/>
          <w:lang w:val="ja-JP"/>
        </w:rPr>
        <w:t>物理または仮想</w:t>
      </w:r>
      <w:r w:rsidRPr="00C326FB">
        <w:rPr>
          <w:rFonts w:eastAsia="MS PGothic"/>
          <w:b w:val="0"/>
          <w:bCs w:val="0"/>
          <w:sz w:val="20"/>
          <w:szCs w:val="24"/>
          <w:lang w:val="ja-JP"/>
        </w:rPr>
        <w:t xml:space="preserve">) </w:t>
      </w:r>
      <w:r w:rsidRPr="00C326FB">
        <w:rPr>
          <w:rFonts w:eastAsia="MS PGothic"/>
          <w:b w:val="0"/>
          <w:bCs w:val="0"/>
          <w:sz w:val="20"/>
          <w:szCs w:val="24"/>
          <w:lang w:val="ja-JP"/>
        </w:rPr>
        <w:t>で、一度に任意の数の本サーバー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ソフトウェアのインスタンスを実行することができます。ただし、以下を条件とします。</w:t>
      </w:r>
    </w:p>
    <w:p w:rsidR="003B638D" w:rsidRPr="00C326FB" w:rsidRDefault="003B638D">
      <w:pPr>
        <w:pStyle w:val="Heading3"/>
        <w:numPr>
          <w:ilvl w:val="0"/>
          <w:numId w:val="0"/>
        </w:numPr>
        <w:tabs>
          <w:tab w:val="clear" w:pos="1077"/>
          <w:tab w:val="left" w:pos="1440"/>
        </w:tabs>
        <w:ind w:left="1440" w:hanging="360"/>
        <w:rPr>
          <w:rFonts w:eastAsia="MS PGothic"/>
          <w:sz w:val="20"/>
          <w:szCs w:val="24"/>
        </w:rPr>
      </w:pPr>
      <w:r w:rsidRPr="00C326FB">
        <w:rPr>
          <w:rFonts w:eastAsia="MS PGothic"/>
          <w:b/>
          <w:sz w:val="20"/>
          <w:szCs w:val="24"/>
          <w:lang w:val="ja-JP"/>
        </w:rPr>
        <w:t>(a)</w:t>
      </w:r>
      <w:r w:rsidRPr="00C326FB">
        <w:rPr>
          <w:rFonts w:eastAsia="MS PGothic"/>
          <w:sz w:val="20"/>
          <w:szCs w:val="24"/>
          <w:lang w:val="ja-JP"/>
        </w:rPr>
        <w:t xml:space="preserve"> </w:t>
      </w:r>
      <w:r w:rsidRPr="00C326FB">
        <w:rPr>
          <w:rFonts w:eastAsia="MS PGothic"/>
          <w:sz w:val="20"/>
          <w:szCs w:val="24"/>
          <w:lang w:val="ja-JP"/>
        </w:rPr>
        <w:t>物理</w:t>
      </w:r>
      <w:r w:rsidRPr="00C326FB">
        <w:rPr>
          <w:rFonts w:eastAsia="MS PGothic"/>
          <w:sz w:val="20"/>
          <w:szCs w:val="24"/>
          <w:lang w:val="ja-JP"/>
        </w:rPr>
        <w:t xml:space="preserve"> OSE </w:t>
      </w:r>
      <w:r w:rsidRPr="00C326FB">
        <w:rPr>
          <w:rFonts w:eastAsia="MS PGothic"/>
          <w:sz w:val="20"/>
          <w:szCs w:val="24"/>
          <w:lang w:val="ja-JP"/>
        </w:rPr>
        <w:t>で本ソフトウェアを実行している場合、</w:t>
      </w:r>
      <w:r w:rsidRPr="00C326FB">
        <w:rPr>
          <w:rFonts w:eastAsia="MS PGothic"/>
          <w:sz w:val="20"/>
          <w:szCs w:val="24"/>
          <w:lang w:val="ja-JP"/>
        </w:rPr>
        <w:t xml:space="preserve">OSE </w:t>
      </w:r>
      <w:r w:rsidRPr="00C326FB">
        <w:rPr>
          <w:rFonts w:eastAsia="MS PGothic"/>
          <w:sz w:val="20"/>
          <w:szCs w:val="24"/>
          <w:lang w:val="ja-JP"/>
        </w:rPr>
        <w:t>は最大</w:t>
      </w:r>
      <w:r w:rsidRPr="00C326FB">
        <w:rPr>
          <w:rFonts w:eastAsia="MS PGothic"/>
          <w:sz w:val="20"/>
          <w:szCs w:val="24"/>
          <w:lang w:val="ja-JP"/>
        </w:rPr>
        <w:t xml:space="preserve"> 20 </w:t>
      </w:r>
      <w:r w:rsidRPr="00C326FB">
        <w:rPr>
          <w:rFonts w:eastAsia="MS PGothic"/>
          <w:sz w:val="20"/>
          <w:szCs w:val="24"/>
          <w:lang w:val="ja-JP"/>
        </w:rPr>
        <w:t>の物理コアに随時アクセスすることができます。</w:t>
      </w:r>
      <w:r w:rsidRPr="00C326FB">
        <w:rPr>
          <w:rFonts w:eastAsia="MS PGothic"/>
          <w:sz w:val="20"/>
          <w:szCs w:val="24"/>
        </w:rPr>
        <w:t xml:space="preserve"> </w:t>
      </w:r>
    </w:p>
    <w:p w:rsidR="003B638D" w:rsidRPr="00C326FB" w:rsidRDefault="003B638D">
      <w:pPr>
        <w:pStyle w:val="Heading3"/>
        <w:numPr>
          <w:ilvl w:val="0"/>
          <w:numId w:val="0"/>
        </w:numPr>
        <w:tabs>
          <w:tab w:val="clear" w:pos="1077"/>
          <w:tab w:val="left" w:pos="1440"/>
        </w:tabs>
        <w:ind w:left="1440" w:hanging="360"/>
        <w:rPr>
          <w:rFonts w:eastAsia="MS PGothic"/>
          <w:sz w:val="20"/>
          <w:szCs w:val="24"/>
        </w:rPr>
      </w:pPr>
      <w:r w:rsidRPr="00C326FB">
        <w:rPr>
          <w:rFonts w:eastAsia="MS PGothic"/>
          <w:b/>
          <w:noProof/>
          <w:sz w:val="20"/>
          <w:szCs w:val="24"/>
        </w:rPr>
        <w:t>(b)</w:t>
      </w:r>
      <w:r w:rsidRPr="00C326FB">
        <w:rPr>
          <w:rFonts w:eastAsia="MS PGothic"/>
          <w:sz w:val="20"/>
          <w:szCs w:val="24"/>
        </w:rPr>
        <w:tab/>
      </w:r>
      <w:r w:rsidRPr="00C326FB">
        <w:rPr>
          <w:rFonts w:eastAsia="MS PGothic"/>
          <w:sz w:val="20"/>
          <w:szCs w:val="24"/>
          <w:lang w:val="ja-JP"/>
        </w:rPr>
        <w:t xml:space="preserve">1 </w:t>
      </w:r>
      <w:r w:rsidRPr="00C326FB">
        <w:rPr>
          <w:rFonts w:eastAsia="MS PGothic"/>
          <w:sz w:val="20"/>
          <w:szCs w:val="24"/>
          <w:lang w:val="ja-JP"/>
        </w:rPr>
        <w:t>つまたは複数の仮想</w:t>
      </w:r>
      <w:r w:rsidRPr="00C326FB">
        <w:rPr>
          <w:rFonts w:eastAsia="MS PGothic"/>
          <w:sz w:val="20"/>
          <w:szCs w:val="24"/>
          <w:lang w:val="ja-JP"/>
        </w:rPr>
        <w:t xml:space="preserve"> OSE </w:t>
      </w:r>
      <w:r w:rsidRPr="00C326FB">
        <w:rPr>
          <w:rFonts w:eastAsia="MS PGothic"/>
          <w:sz w:val="20"/>
          <w:szCs w:val="24"/>
          <w:lang w:val="ja-JP"/>
        </w:rPr>
        <w:t>で本ソフトウェアを実行している場合、その</w:t>
      </w:r>
      <w:r w:rsidRPr="00C326FB">
        <w:rPr>
          <w:rFonts w:eastAsia="MS PGothic"/>
          <w:sz w:val="20"/>
          <w:szCs w:val="24"/>
          <w:lang w:val="ja-JP"/>
        </w:rPr>
        <w:t xml:space="preserve"> OSE </w:t>
      </w:r>
      <w:r w:rsidRPr="00C326FB">
        <w:rPr>
          <w:rFonts w:eastAsia="MS PGothic"/>
          <w:sz w:val="20"/>
          <w:szCs w:val="24"/>
          <w:lang w:val="ja-JP"/>
        </w:rPr>
        <w:t>のグループは最大</w:t>
      </w:r>
      <w:r w:rsidRPr="00C326FB">
        <w:rPr>
          <w:rFonts w:eastAsia="MS PGothic"/>
          <w:sz w:val="20"/>
          <w:szCs w:val="24"/>
          <w:lang w:val="ja-JP"/>
        </w:rPr>
        <w:t xml:space="preserve"> 20 </w:t>
      </w:r>
      <w:r w:rsidRPr="00C326FB">
        <w:rPr>
          <w:rFonts w:eastAsia="MS PGothic"/>
          <w:sz w:val="20"/>
          <w:szCs w:val="24"/>
          <w:lang w:val="ja-JP"/>
        </w:rPr>
        <w:t>のハードウェア</w:t>
      </w:r>
      <w:r w:rsidRPr="00C326FB">
        <w:rPr>
          <w:rFonts w:eastAsia="MS PGothic"/>
          <w:sz w:val="20"/>
          <w:szCs w:val="24"/>
          <w:lang w:val="ja-JP"/>
        </w:rPr>
        <w:t xml:space="preserve"> </w:t>
      </w:r>
      <w:r w:rsidRPr="00C326FB">
        <w:rPr>
          <w:rFonts w:eastAsia="MS PGothic"/>
          <w:sz w:val="20"/>
          <w:szCs w:val="24"/>
          <w:lang w:val="ja-JP"/>
        </w:rPr>
        <w:t>スレッドに随時アクセスすることができます。</w:t>
      </w:r>
    </w:p>
    <w:p w:rsidR="003B638D" w:rsidRPr="00C326FB" w:rsidRDefault="003B638D">
      <w:pPr>
        <w:pStyle w:val="Heading3"/>
        <w:numPr>
          <w:ilvl w:val="0"/>
          <w:numId w:val="0"/>
        </w:numPr>
        <w:ind w:left="1080" w:hanging="720"/>
        <w:rPr>
          <w:rFonts w:eastAsia="MS PGothic"/>
          <w:sz w:val="20"/>
          <w:szCs w:val="24"/>
        </w:rPr>
      </w:pPr>
      <w:r w:rsidRPr="00C326FB">
        <w:rPr>
          <w:rFonts w:eastAsia="MS PGothic"/>
          <w:b/>
          <w:sz w:val="20"/>
          <w:szCs w:val="24"/>
        </w:rPr>
        <w:t>2.3</w:t>
      </w:r>
      <w:r w:rsidRPr="00C326FB">
        <w:rPr>
          <w:rFonts w:eastAsia="MS PGothic"/>
          <w:b/>
          <w:sz w:val="20"/>
          <w:szCs w:val="24"/>
        </w:rPr>
        <w:tab/>
      </w:r>
      <w:r w:rsidRPr="00C326FB">
        <w:rPr>
          <w:rFonts w:eastAsia="MS PGothic"/>
          <w:b/>
          <w:sz w:val="20"/>
          <w:szCs w:val="24"/>
          <w:lang w:val="ja-JP"/>
        </w:rPr>
        <w:t>追加ライセンスの割り当て</w:t>
      </w:r>
      <w:r w:rsidR="00750A40" w:rsidRPr="00C326FB">
        <w:rPr>
          <w:rFonts w:eastAsia="MS PGothic"/>
          <w:b/>
          <w:sz w:val="20"/>
          <w:szCs w:val="24"/>
          <w:lang w:val="ja-JP"/>
        </w:rPr>
        <w:t xml:space="preserve">　　</w:t>
      </w:r>
      <w:r w:rsidRPr="00C326FB">
        <w:rPr>
          <w:rFonts w:eastAsia="MS PGothic"/>
          <w:color w:val="000000"/>
          <w:sz w:val="20"/>
          <w:szCs w:val="24"/>
          <w:lang w:val="ja-JP"/>
        </w:rPr>
        <w:t>お客様は、複数のライセンスを</w:t>
      </w:r>
      <w:r w:rsidRPr="00C326FB">
        <w:rPr>
          <w:rFonts w:eastAsia="MS PGothic"/>
          <w:color w:val="000000"/>
          <w:sz w:val="20"/>
          <w:szCs w:val="24"/>
          <w:lang w:val="ja-JP"/>
        </w:rPr>
        <w:t xml:space="preserve"> 1 </w:t>
      </w:r>
      <w:r w:rsidRPr="00C326FB">
        <w:rPr>
          <w:rFonts w:eastAsia="MS PGothic"/>
          <w:color w:val="000000"/>
          <w:sz w:val="20"/>
          <w:szCs w:val="24"/>
          <w:lang w:val="ja-JP"/>
        </w:rPr>
        <w:t>台のサーバーに割り当てることができます。お客様が割り当てる各追加ライセンスにつき、お客様は、ライセンスを取得したサーバー上の最大</w:t>
      </w:r>
      <w:r w:rsidRPr="00C326FB">
        <w:rPr>
          <w:rFonts w:eastAsia="MS PGothic"/>
          <w:color w:val="000000"/>
          <w:sz w:val="20"/>
          <w:szCs w:val="24"/>
          <w:lang w:val="ja-JP"/>
        </w:rPr>
        <w:t xml:space="preserve"> 4 </w:t>
      </w:r>
      <w:r w:rsidRPr="00C326FB">
        <w:rPr>
          <w:rFonts w:eastAsia="MS PGothic"/>
          <w:color w:val="000000"/>
          <w:sz w:val="20"/>
          <w:szCs w:val="24"/>
          <w:lang w:val="ja-JP"/>
        </w:rPr>
        <w:t>つの仮想</w:t>
      </w:r>
      <w:r w:rsidRPr="00C326FB">
        <w:rPr>
          <w:rFonts w:eastAsia="MS PGothic"/>
          <w:color w:val="000000"/>
          <w:sz w:val="20"/>
          <w:szCs w:val="24"/>
          <w:lang w:val="ja-JP"/>
        </w:rPr>
        <w:t xml:space="preserve"> OSE </w:t>
      </w:r>
      <w:r w:rsidRPr="00C326FB">
        <w:rPr>
          <w:rFonts w:eastAsia="MS PGothic"/>
          <w:color w:val="000000"/>
          <w:sz w:val="20"/>
          <w:szCs w:val="24"/>
          <w:lang w:val="ja-JP"/>
        </w:rPr>
        <w:t>で、任意の数の本サーバー</w:t>
      </w:r>
      <w:r w:rsidRPr="00C326FB">
        <w:rPr>
          <w:rFonts w:eastAsia="MS PGothic"/>
          <w:color w:val="000000"/>
          <w:sz w:val="20"/>
          <w:szCs w:val="24"/>
          <w:lang w:val="ja-JP"/>
        </w:rPr>
        <w:t xml:space="preserve"> </w:t>
      </w:r>
      <w:r w:rsidRPr="00C326FB">
        <w:rPr>
          <w:rFonts w:eastAsia="MS PGothic"/>
          <w:color w:val="000000"/>
          <w:sz w:val="20"/>
          <w:szCs w:val="24"/>
          <w:lang w:val="ja-JP"/>
        </w:rPr>
        <w:t>ソフトウェアのインスタンスを随時実行することができます。その最大</w:t>
      </w:r>
      <w:r w:rsidRPr="00C326FB">
        <w:rPr>
          <w:rFonts w:eastAsia="MS PGothic"/>
          <w:color w:val="000000"/>
          <w:sz w:val="20"/>
          <w:szCs w:val="24"/>
          <w:lang w:val="ja-JP"/>
        </w:rPr>
        <w:t xml:space="preserve"> 4 </w:t>
      </w:r>
      <w:r w:rsidRPr="00C326FB">
        <w:rPr>
          <w:rFonts w:eastAsia="MS PGothic"/>
          <w:color w:val="000000"/>
          <w:sz w:val="20"/>
          <w:szCs w:val="24"/>
          <w:lang w:val="ja-JP"/>
        </w:rPr>
        <w:t>つの</w:t>
      </w:r>
      <w:r w:rsidRPr="00C326FB">
        <w:rPr>
          <w:rFonts w:eastAsia="MS PGothic"/>
          <w:color w:val="000000"/>
          <w:sz w:val="20"/>
          <w:szCs w:val="24"/>
          <w:lang w:val="ja-JP"/>
        </w:rPr>
        <w:t xml:space="preserve"> OSE </w:t>
      </w:r>
      <w:r w:rsidRPr="00C326FB">
        <w:rPr>
          <w:rFonts w:eastAsia="MS PGothic"/>
          <w:color w:val="000000"/>
          <w:sz w:val="20"/>
          <w:szCs w:val="24"/>
          <w:lang w:val="ja-JP"/>
        </w:rPr>
        <w:t>のグループは、最大</w:t>
      </w:r>
      <w:r w:rsidRPr="00C326FB">
        <w:rPr>
          <w:rFonts w:eastAsia="MS PGothic"/>
          <w:color w:val="000000"/>
          <w:sz w:val="20"/>
          <w:szCs w:val="24"/>
          <w:lang w:val="ja-JP"/>
        </w:rPr>
        <w:t xml:space="preserve"> 20 </w:t>
      </w:r>
      <w:r w:rsidRPr="00C326FB">
        <w:rPr>
          <w:rFonts w:eastAsia="MS PGothic"/>
          <w:color w:val="000000"/>
          <w:sz w:val="20"/>
          <w:szCs w:val="24"/>
          <w:lang w:val="ja-JP"/>
        </w:rPr>
        <w:t>のハードウェア</w:t>
      </w:r>
      <w:r w:rsidRPr="00C326FB">
        <w:rPr>
          <w:rFonts w:eastAsia="MS PGothic"/>
          <w:color w:val="000000"/>
          <w:sz w:val="20"/>
          <w:szCs w:val="24"/>
          <w:lang w:val="ja-JP"/>
        </w:rPr>
        <w:t xml:space="preserve"> </w:t>
      </w:r>
      <w:r w:rsidRPr="00C326FB">
        <w:rPr>
          <w:rFonts w:eastAsia="MS PGothic"/>
          <w:color w:val="000000"/>
          <w:sz w:val="20"/>
          <w:szCs w:val="24"/>
          <w:lang w:val="ja-JP"/>
        </w:rPr>
        <w:t>スレッドに随時アクセスすることができます。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2.</w:t>
      </w:r>
      <w:r w:rsidR="00C326FB">
        <w:rPr>
          <w:rFonts w:eastAsia="MS PGothic"/>
          <w:bCs w:val="0"/>
          <w:sz w:val="20"/>
          <w:szCs w:val="24"/>
        </w:rPr>
        <w:t>4</w:t>
      </w:r>
      <w:r w:rsidRPr="00C326FB">
        <w:rPr>
          <w:rFonts w:eastAsia="MS PGothic"/>
          <w:bCs w:val="0"/>
          <w:sz w:val="20"/>
          <w:szCs w:val="24"/>
        </w:rPr>
        <w:tab/>
      </w:r>
      <w:r w:rsidRPr="00C326FB">
        <w:rPr>
          <w:rFonts w:eastAsia="MS PGothic"/>
          <w:bCs w:val="0"/>
          <w:sz w:val="20"/>
          <w:szCs w:val="24"/>
          <w:lang w:val="ja-JP"/>
        </w:rPr>
        <w:t xml:space="preserve">追加のソフトウェアのインスタンスの実行　　</w:t>
      </w:r>
      <w:r w:rsidRPr="00C326FB">
        <w:rPr>
          <w:rFonts w:eastAsia="MS PGothic"/>
          <w:b w:val="0"/>
          <w:bCs w:val="0"/>
          <w:sz w:val="20"/>
          <w:szCs w:val="24"/>
          <w:lang w:val="ja-JP"/>
        </w:rPr>
        <w:t>お客様は、任意の数のデバイス上の物理または仮想オペレーティング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ソフトウェアで直接使用するか、他の追加ソフトウェアを介して間接的に使用することができます。</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Business Intelligence Development Studio</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ツール下位互換性</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ツール接続</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w:t>
      </w:r>
      <w:r w:rsidRPr="00C326FB">
        <w:rPr>
          <w:rFonts w:eastAsia="MS PGothic"/>
          <w:sz w:val="20"/>
          <w:szCs w:val="24"/>
          <w:lang w:val="ja-JP"/>
        </w:rPr>
        <w:t xml:space="preserve"> SDK</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データ品質クライアント</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Data Quality Services</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分散再生クライアント</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分散再生コントローラー</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管理ツール</w:t>
      </w:r>
      <w:r w:rsidRPr="00C326FB">
        <w:rPr>
          <w:rFonts w:eastAsia="MS PGothic"/>
          <w:sz w:val="20"/>
          <w:szCs w:val="24"/>
          <w:lang w:val="ja-JP"/>
        </w:rPr>
        <w:t xml:space="preserve"> – </w:t>
      </w:r>
      <w:r w:rsidRPr="00C326FB">
        <w:rPr>
          <w:rFonts w:eastAsia="MS PGothic"/>
          <w:sz w:val="20"/>
          <w:szCs w:val="24"/>
          <w:lang w:val="ja-JP"/>
        </w:rPr>
        <w:t>基本</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管理ツール</w:t>
      </w:r>
      <w:r w:rsidRPr="00C326FB">
        <w:rPr>
          <w:rFonts w:eastAsia="MS PGothic"/>
          <w:sz w:val="20"/>
          <w:szCs w:val="24"/>
          <w:lang w:val="ja-JP"/>
        </w:rPr>
        <w:t xml:space="preserve"> - </w:t>
      </w:r>
      <w:r w:rsidRPr="00C326FB">
        <w:rPr>
          <w:rFonts w:eastAsia="MS PGothic"/>
          <w:sz w:val="20"/>
          <w:szCs w:val="24"/>
          <w:lang w:val="ja-JP"/>
        </w:rPr>
        <w:t>完全</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Reporting Services – SharePoint</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 xml:space="preserve">SharePoint </w:t>
      </w:r>
      <w:r w:rsidRPr="00C326FB">
        <w:rPr>
          <w:rFonts w:eastAsia="MS PGothic"/>
          <w:sz w:val="20"/>
          <w:szCs w:val="24"/>
          <w:lang w:val="ja-JP"/>
        </w:rPr>
        <w:t>製品用</w:t>
      </w:r>
      <w:r w:rsidRPr="00C326FB">
        <w:rPr>
          <w:rFonts w:eastAsia="MS PGothic"/>
          <w:sz w:val="20"/>
          <w:szCs w:val="24"/>
          <w:lang w:val="ja-JP"/>
        </w:rPr>
        <w:t xml:space="preserve"> Reporting Services </w:t>
      </w:r>
      <w:r w:rsidRPr="00C326FB">
        <w:rPr>
          <w:rFonts w:eastAsia="MS PGothic"/>
          <w:sz w:val="20"/>
          <w:szCs w:val="24"/>
          <w:lang w:val="ja-JP"/>
        </w:rPr>
        <w:t>アドイン</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マスター</w:t>
      </w:r>
      <w:r w:rsidRPr="00C326FB">
        <w:rPr>
          <w:rFonts w:eastAsia="MS PGothic"/>
          <w:sz w:val="20"/>
          <w:szCs w:val="24"/>
          <w:lang w:val="ja-JP"/>
        </w:rPr>
        <w:t xml:space="preserve"> </w:t>
      </w:r>
      <w:r w:rsidRPr="00C326FB">
        <w:rPr>
          <w:rFonts w:eastAsia="MS PGothic"/>
          <w:sz w:val="20"/>
          <w:szCs w:val="24"/>
          <w:lang w:val="ja-JP"/>
        </w:rPr>
        <w:t>データ</w:t>
      </w:r>
      <w:r w:rsidRPr="00C326FB">
        <w:rPr>
          <w:rFonts w:eastAsia="MS PGothic"/>
          <w:sz w:val="20"/>
          <w:szCs w:val="24"/>
          <w:lang w:val="ja-JP"/>
        </w:rPr>
        <w:t xml:space="preserve"> </w:t>
      </w:r>
      <w:r w:rsidRPr="00C326FB">
        <w:rPr>
          <w:rFonts w:eastAsia="MS PGothic"/>
          <w:sz w:val="20"/>
          <w:szCs w:val="24"/>
          <w:lang w:val="ja-JP"/>
        </w:rPr>
        <w:t>サービス</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Sync Framework</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 xml:space="preserve">SQL </w:t>
      </w:r>
      <w:r w:rsidRPr="00C326FB">
        <w:rPr>
          <w:rFonts w:eastAsia="MS PGothic"/>
          <w:sz w:val="20"/>
          <w:szCs w:val="24"/>
          <w:lang w:val="ja-JP"/>
        </w:rPr>
        <w:t>クライアント接続</w:t>
      </w:r>
      <w:r w:rsidRPr="00C326FB">
        <w:rPr>
          <w:rFonts w:eastAsia="MS PGothic"/>
          <w:sz w:val="20"/>
          <w:szCs w:val="24"/>
          <w:lang w:val="ja-JP"/>
        </w:rPr>
        <w:t xml:space="preserve"> SDK</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SQL Server 2012 Books Online</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w:t>
      </w:r>
      <w:r w:rsidR="00C326FB">
        <w:rPr>
          <w:rFonts w:eastAsia="MS PGothic"/>
          <w:bCs w:val="0"/>
          <w:sz w:val="20"/>
          <w:szCs w:val="24"/>
        </w:rPr>
        <w:t>5</w:t>
      </w:r>
      <w:r w:rsidRPr="00C326FB">
        <w:rPr>
          <w:rFonts w:eastAsia="MS PGothic"/>
          <w:bCs w:val="0"/>
          <w:sz w:val="20"/>
          <w:szCs w:val="24"/>
        </w:rPr>
        <w:tab/>
      </w:r>
      <w:r w:rsidRPr="00C326FB">
        <w:rPr>
          <w:rFonts w:eastAsia="MS PGothic"/>
          <w:bCs w:val="0"/>
          <w:sz w:val="20"/>
          <w:szCs w:val="24"/>
          <w:lang w:val="ja-JP"/>
        </w:rPr>
        <w:t>お客様のサーバーまたはストレージ</w:t>
      </w:r>
      <w:r w:rsidRPr="00C326FB">
        <w:rPr>
          <w:rFonts w:eastAsia="MS PGothic"/>
          <w:bCs w:val="0"/>
          <w:sz w:val="20"/>
          <w:szCs w:val="24"/>
          <w:lang w:val="ja-JP"/>
        </w:rPr>
        <w:t xml:space="preserve"> </w:t>
      </w:r>
      <w:r w:rsidRPr="00C326FB">
        <w:rPr>
          <w:rFonts w:eastAsia="MS PGothic"/>
          <w:bCs w:val="0"/>
          <w:sz w:val="20"/>
          <w:szCs w:val="24"/>
          <w:lang w:val="ja-JP"/>
        </w:rPr>
        <w:t>メディア上でのインスタンスの作成と格納</w:t>
      </w:r>
      <w:r w:rsidR="00750A40" w:rsidRPr="00C326FB">
        <w:rPr>
          <w:rFonts w:eastAsia="MS PGothic"/>
          <w:bCs w:val="0"/>
          <w:sz w:val="20"/>
          <w:szCs w:val="24"/>
          <w:lang w:val="ja-JP"/>
        </w:rPr>
        <w:t xml:space="preserve">　　</w:t>
      </w:r>
      <w:r w:rsidRPr="00C326FB">
        <w:rPr>
          <w:rFonts w:eastAsia="MS PGothic"/>
          <w:b w:val="0"/>
          <w:bCs w:val="0"/>
          <w:sz w:val="20"/>
          <w:szCs w:val="24"/>
          <w:lang w:val="ja-JP"/>
        </w:rPr>
        <w:t>お客様は、取得する各ソフトウェア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ライセンスにつき、以下の追加の権利を有します。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(a)</w:t>
      </w:r>
      <w:r w:rsidRPr="00C326FB">
        <w:rPr>
          <w:rFonts w:eastAsia="MS PGothic"/>
          <w:sz w:val="20"/>
          <w:szCs w:val="24"/>
        </w:rPr>
        <w:tab/>
      </w:r>
      <w:r w:rsidRPr="00C326FB">
        <w:rPr>
          <w:rFonts w:eastAsia="MS PGothic"/>
          <w:sz w:val="20"/>
          <w:szCs w:val="24"/>
          <w:lang w:val="ja-JP"/>
        </w:rPr>
        <w:t>お客様は、本サーバー</w:t>
      </w:r>
      <w:r w:rsidRPr="00C326FB">
        <w:rPr>
          <w:rFonts w:eastAsia="MS PGothic"/>
          <w:sz w:val="20"/>
          <w:szCs w:val="24"/>
          <w:lang w:val="ja-JP"/>
        </w:rPr>
        <w:t xml:space="preserve"> </w:t>
      </w:r>
      <w:r w:rsidRPr="00C326FB">
        <w:rPr>
          <w:rFonts w:eastAsia="MS PGothic"/>
          <w:sz w:val="20"/>
          <w:szCs w:val="24"/>
          <w:lang w:val="ja-JP"/>
        </w:rPr>
        <w:t>ソフトウェアおよび追加のソフトウェアについて、任意の数のインスタンスを作成することができます。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(b)</w:t>
      </w:r>
      <w:r w:rsidRPr="00C326FB">
        <w:rPr>
          <w:rFonts w:eastAsia="MS PGothic"/>
          <w:sz w:val="20"/>
          <w:szCs w:val="24"/>
        </w:rPr>
        <w:tab/>
      </w:r>
      <w:r w:rsidRPr="00C326FB">
        <w:rPr>
          <w:rFonts w:eastAsia="MS PGothic"/>
          <w:sz w:val="20"/>
          <w:szCs w:val="24"/>
          <w:lang w:val="ja-JP"/>
        </w:rPr>
        <w:t>お客様は、本サーバー</w:t>
      </w:r>
      <w:r w:rsidRPr="00C326FB">
        <w:rPr>
          <w:rFonts w:eastAsia="MS PGothic"/>
          <w:sz w:val="20"/>
          <w:szCs w:val="24"/>
          <w:lang w:val="ja-JP"/>
        </w:rPr>
        <w:t xml:space="preserve"> </w:t>
      </w:r>
      <w:r w:rsidRPr="00C326FB">
        <w:rPr>
          <w:rFonts w:eastAsia="MS PGothic"/>
          <w:sz w:val="20"/>
          <w:szCs w:val="24"/>
          <w:lang w:val="ja-JP"/>
        </w:rPr>
        <w:t>ソフトウェアおよび追加のソフトウェアのインスタンスをお客様の任意のサーバーまたはストレージ</w:t>
      </w:r>
      <w:r w:rsidRPr="00C326FB">
        <w:rPr>
          <w:rFonts w:eastAsia="MS PGothic"/>
          <w:sz w:val="20"/>
          <w:szCs w:val="24"/>
          <w:lang w:val="ja-JP"/>
        </w:rPr>
        <w:t xml:space="preserve"> </w:t>
      </w:r>
      <w:r w:rsidRPr="00C326FB">
        <w:rPr>
          <w:rFonts w:eastAsia="MS PGothic"/>
          <w:sz w:val="20"/>
          <w:szCs w:val="24"/>
          <w:lang w:val="ja-JP"/>
        </w:rPr>
        <w:t>メディアに格納できます。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(c)</w:t>
      </w:r>
      <w:r w:rsidRPr="00C326FB">
        <w:rPr>
          <w:rFonts w:eastAsia="MS PGothic"/>
          <w:sz w:val="20"/>
          <w:szCs w:val="24"/>
        </w:rPr>
        <w:tab/>
      </w:r>
      <w:r w:rsidRPr="00C326FB">
        <w:rPr>
          <w:rFonts w:eastAsia="MS PGothic"/>
          <w:sz w:val="20"/>
          <w:szCs w:val="24"/>
          <w:lang w:val="ja-JP"/>
        </w:rPr>
        <w:t>お客様は、前述のいずれかのソフトウェア</w:t>
      </w:r>
      <w:r w:rsidRPr="00C326FB">
        <w:rPr>
          <w:rFonts w:eastAsia="MS PGothic"/>
          <w:sz w:val="20"/>
          <w:szCs w:val="24"/>
          <w:lang w:val="ja-JP"/>
        </w:rPr>
        <w:t xml:space="preserve"> </w:t>
      </w:r>
      <w:r w:rsidRPr="00C326FB">
        <w:rPr>
          <w:rFonts w:eastAsia="MS PGothic"/>
          <w:sz w:val="20"/>
          <w:szCs w:val="24"/>
          <w:lang w:val="ja-JP"/>
        </w:rPr>
        <w:t>ライセンスに基づいて本サーバー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ソフトウェアのインスタンスを実行する権利を行使するためにのみ</w:t>
      </w:r>
      <w:r w:rsidRPr="00C326FB">
        <w:rPr>
          <w:rFonts w:eastAsia="MS PGothic"/>
          <w:sz w:val="20"/>
          <w:szCs w:val="24"/>
          <w:lang w:val="ja-JP"/>
        </w:rPr>
        <w:t xml:space="preserve"> (</w:t>
      </w:r>
      <w:r w:rsidRPr="00C326FB">
        <w:rPr>
          <w:rFonts w:eastAsia="MS PGothic"/>
          <w:sz w:val="20"/>
          <w:szCs w:val="24"/>
          <w:lang w:val="ja-JP"/>
        </w:rPr>
        <w:t>たとえば、お客様は第三者にインスタンスを頒布することはできません</w:t>
      </w:r>
      <w:r w:rsidRPr="00C326FB">
        <w:rPr>
          <w:rFonts w:eastAsia="MS PGothic"/>
          <w:sz w:val="20"/>
          <w:szCs w:val="24"/>
          <w:lang w:val="ja-JP"/>
        </w:rPr>
        <w:t>)</w:t>
      </w: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ソフトウェアおよび追加ソフトウェアのインスタンスを作成および格納することができます。</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w:t>
      </w:r>
      <w:r w:rsidR="00C326FB">
        <w:rPr>
          <w:rFonts w:eastAsia="MS PGothic"/>
          <w:bCs w:val="0"/>
          <w:sz w:val="20"/>
          <w:szCs w:val="24"/>
        </w:rPr>
        <w:t>6</w:t>
      </w:r>
      <w:r w:rsidRPr="00C326FB">
        <w:rPr>
          <w:rFonts w:eastAsia="MS PGothic"/>
          <w:bCs w:val="0"/>
          <w:sz w:val="20"/>
          <w:szCs w:val="24"/>
        </w:rPr>
        <w:tab/>
      </w:r>
      <w:r w:rsidRPr="00C326FB">
        <w:rPr>
          <w:rFonts w:eastAsia="MS PGothic"/>
          <w:bCs w:val="0"/>
          <w:sz w:val="20"/>
          <w:szCs w:val="24"/>
          <w:lang w:val="ja-JP"/>
        </w:rPr>
        <w:t>付属の</w:t>
      </w:r>
      <w:r w:rsidRPr="00C326FB">
        <w:rPr>
          <w:rFonts w:eastAsia="MS PGothic"/>
          <w:bCs w:val="0"/>
          <w:sz w:val="20"/>
          <w:szCs w:val="24"/>
          <w:lang w:val="ja-JP"/>
        </w:rPr>
        <w:t xml:space="preserve"> Microsoft </w:t>
      </w:r>
      <w:r w:rsidRPr="00C326FB">
        <w:rPr>
          <w:rFonts w:eastAsia="MS PGothic"/>
          <w:bCs w:val="0"/>
          <w:sz w:val="20"/>
          <w:szCs w:val="24"/>
          <w:lang w:val="ja-JP"/>
        </w:rPr>
        <w:t xml:space="preserve">プログラム　　</w:t>
      </w:r>
      <w:r w:rsidRPr="00C326FB">
        <w:rPr>
          <w:rFonts w:eastAsia="MS PGothic"/>
          <w:b w:val="0"/>
          <w:bCs w:val="0"/>
          <w:sz w:val="20"/>
          <w:szCs w:val="24"/>
          <w:lang w:val="ja-JP"/>
        </w:rPr>
        <w:t>本ソフトウェアには、</w:t>
      </w:r>
      <w:hyperlink r:id="rId11" w:history="1">
        <w:r w:rsidRPr="00C326FB">
          <w:rPr>
            <w:rStyle w:val="Hyperlink"/>
            <w:rFonts w:eastAsia="MS PGothic" w:cs="Tahoma"/>
            <w:b w:val="0"/>
            <w:bCs w:val="0"/>
            <w:sz w:val="20"/>
            <w:szCs w:val="24"/>
            <w:lang w:val="ja-JP"/>
          </w:rPr>
          <w:t>http://go.microsoft.com/fwlink/?LinkID=231864</w:t>
        </w:r>
      </w:hyperlink>
      <w:r w:rsidRPr="00C326FB">
        <w:rPr>
          <w:rFonts w:eastAsia="MS PGothic"/>
          <w:b w:val="0"/>
          <w:bCs w:val="0"/>
          <w:sz w:val="20"/>
          <w:szCs w:val="24"/>
          <w:lang w:val="ja-JP"/>
        </w:rPr>
        <w:t xml:space="preserve"> </w:t>
      </w:r>
      <w:r w:rsidRPr="00C326FB">
        <w:rPr>
          <w:rFonts w:eastAsia="MS PGothic"/>
          <w:b w:val="0"/>
          <w:bCs w:val="0"/>
          <w:sz w:val="20"/>
          <w:szCs w:val="24"/>
          <w:lang w:val="ja-JP"/>
        </w:rPr>
        <w:t>に記載されている他の</w:t>
      </w:r>
      <w:r w:rsidRPr="00C326FB">
        <w:rPr>
          <w:rFonts w:eastAsia="MS PGothic"/>
          <w:b w:val="0"/>
          <w:bCs w:val="0"/>
          <w:sz w:val="20"/>
          <w:szCs w:val="24"/>
          <w:lang w:val="ja-JP"/>
        </w:rPr>
        <w:t xml:space="preserve"> Microsoft </w:t>
      </w:r>
      <w:r w:rsidRPr="00C326FB">
        <w:rPr>
          <w:rFonts w:eastAsia="MS PGothic"/>
          <w:b w:val="0"/>
          <w:bCs w:val="0"/>
          <w:sz w:val="20"/>
          <w:szCs w:val="24"/>
          <w:lang w:val="ja-JP"/>
        </w:rPr>
        <w:t>プログラムが含まれていることがあり、かかる他の</w:t>
      </w:r>
      <w:r w:rsidRPr="00C326FB">
        <w:rPr>
          <w:rFonts w:eastAsia="MS PGothic"/>
          <w:b w:val="0"/>
          <w:bCs w:val="0"/>
          <w:sz w:val="20"/>
          <w:szCs w:val="24"/>
          <w:lang w:val="ja-JP"/>
        </w:rPr>
        <w:t xml:space="preserve"> Microsoft </w:t>
      </w:r>
      <w:r w:rsidRPr="00C326FB">
        <w:rPr>
          <w:rFonts w:eastAsia="MS PGothic"/>
          <w:b w:val="0"/>
          <w:bCs w:val="0"/>
          <w:sz w:val="2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追加のライセンス条件および追加の使用権</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3.1</w:t>
      </w:r>
      <w:r w:rsidRPr="00C326FB">
        <w:rPr>
          <w:rFonts w:eastAsia="MS PGothic"/>
          <w:bCs w:val="0"/>
          <w:sz w:val="20"/>
          <w:szCs w:val="24"/>
        </w:rPr>
        <w:tab/>
      </w:r>
      <w:r w:rsidRPr="00C326FB">
        <w:rPr>
          <w:rFonts w:eastAsia="MS PGothic"/>
          <w:bCs w:val="0"/>
          <w:sz w:val="20"/>
          <w:szCs w:val="24"/>
          <w:lang w:val="ja-JP"/>
        </w:rPr>
        <w:t>クライアント</w:t>
      </w:r>
      <w:r w:rsidRPr="00C326FB">
        <w:rPr>
          <w:rFonts w:eastAsia="MS PGothic"/>
          <w:bCs w:val="0"/>
          <w:sz w:val="20"/>
          <w:szCs w:val="24"/>
          <w:lang w:val="ja-JP"/>
        </w:rPr>
        <w:t xml:space="preserve"> </w:t>
      </w:r>
      <w:r w:rsidRPr="00C326FB">
        <w:rPr>
          <w:rFonts w:eastAsia="MS PGothic"/>
          <w:bCs w:val="0"/>
          <w:sz w:val="20"/>
          <w:szCs w:val="24"/>
          <w:lang w:val="ja-JP"/>
        </w:rPr>
        <w:t>アクセス</w:t>
      </w:r>
      <w:r w:rsidRPr="00C326FB">
        <w:rPr>
          <w:rFonts w:eastAsia="MS PGothic"/>
          <w:bCs w:val="0"/>
          <w:sz w:val="20"/>
          <w:szCs w:val="24"/>
          <w:lang w:val="ja-JP"/>
        </w:rPr>
        <w:t xml:space="preserve"> </w:t>
      </w:r>
      <w:r w:rsidRPr="00C326FB">
        <w:rPr>
          <w:rFonts w:eastAsia="MS PGothic"/>
          <w:bCs w:val="0"/>
          <w:sz w:val="20"/>
          <w:szCs w:val="24"/>
          <w:lang w:val="ja-JP"/>
        </w:rPr>
        <w:t>ライセンス</w:t>
      </w:r>
      <w:r w:rsidRPr="00C326FB">
        <w:rPr>
          <w:rFonts w:eastAsia="MS PGothic"/>
          <w:bCs w:val="0"/>
          <w:sz w:val="20"/>
          <w:szCs w:val="24"/>
          <w:lang w:val="ja-JP"/>
        </w:rPr>
        <w:t xml:space="preserve"> (CAL)</w:t>
      </w:r>
      <w:r w:rsidR="009E772B" w:rsidRPr="00C326FB">
        <w:rPr>
          <w:rFonts w:eastAsia="MS PGothic"/>
          <w:bCs w:val="0"/>
          <w:sz w:val="20"/>
          <w:szCs w:val="24"/>
          <w:lang w:val="ja-JP"/>
        </w:rPr>
        <w:t xml:space="preserve">　　</w:t>
      </w:r>
      <w:r w:rsidRPr="00C326FB">
        <w:rPr>
          <w:rFonts w:eastAsia="MS PGothic"/>
          <w:b w:val="0"/>
          <w:bCs w:val="0"/>
          <w:sz w:val="20"/>
          <w:szCs w:val="24"/>
          <w:lang w:val="ja-JP"/>
        </w:rPr>
        <w:t>お客様は、</w:t>
      </w:r>
      <w:r w:rsidRPr="00C326FB">
        <w:rPr>
          <w:rFonts w:eastAsia="MS PGothic"/>
          <w:b w:val="0"/>
          <w:bCs w:val="0"/>
          <w:sz w:val="20"/>
          <w:szCs w:val="24"/>
          <w:lang w:val="ja-JP"/>
        </w:rPr>
        <w:t xml:space="preserve">SQL Server 2012 CAL </w:t>
      </w:r>
      <w:r w:rsidRPr="00C326FB">
        <w:rPr>
          <w:rFonts w:eastAsia="MS PGothic"/>
          <w:b w:val="0"/>
          <w:bCs w:val="0"/>
          <w:sz w:val="20"/>
          <w:szCs w:val="24"/>
          <w:lang w:val="ja-JP"/>
        </w:rPr>
        <w:t>を取得して、直接または間接的に本サーバー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C326FB">
        <w:rPr>
          <w:rFonts w:eastAsia="MS PGothic"/>
          <w:b w:val="0"/>
          <w:bCs w:val="0"/>
          <w:sz w:val="20"/>
          <w:szCs w:val="24"/>
          <w:lang w:val="ja-JP"/>
        </w:rPr>
        <w:t xml:space="preserve"> CAL </w:t>
      </w:r>
      <w:r w:rsidRPr="00C326FB">
        <w:rPr>
          <w:rFonts w:eastAsia="MS PGothic"/>
          <w:b w:val="0"/>
          <w:bCs w:val="0"/>
          <w:sz w:val="20"/>
          <w:szCs w:val="24"/>
          <w:lang w:val="ja-JP"/>
        </w:rPr>
        <w:t>によって本サーバー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ソフトウェアのお客様の旧バージョンのインスタンスにアクセスすることができますが、将来のバージョンのインスタンスにアクセスすることはできません。ただし、以下については</w:t>
      </w:r>
      <w:r w:rsidRPr="00C326FB">
        <w:rPr>
          <w:rFonts w:eastAsia="MS PGothic"/>
          <w:b w:val="0"/>
          <w:bCs w:val="0"/>
          <w:sz w:val="20"/>
          <w:szCs w:val="24"/>
          <w:lang w:val="ja-JP"/>
        </w:rPr>
        <w:t xml:space="preserve"> CAL </w:t>
      </w:r>
      <w:r w:rsidRPr="00C326FB">
        <w:rPr>
          <w:rFonts w:eastAsia="MS PGothic"/>
          <w:b w:val="0"/>
          <w:bCs w:val="0"/>
          <w:sz w:val="20"/>
          <w:szCs w:val="24"/>
          <w:lang w:val="ja-JP"/>
        </w:rPr>
        <w:t>を取得する必要はありません。</w:t>
      </w:r>
    </w:p>
    <w:p w:rsidR="003B638D" w:rsidRPr="00C326FB" w:rsidRDefault="003B638D">
      <w:pPr>
        <w:pStyle w:val="Bullet4"/>
        <w:widowControl w:val="0"/>
        <w:numPr>
          <w:ilvl w:val="0"/>
          <w:numId w:val="9"/>
        </w:numPr>
        <w:ind w:left="144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ソフトウェアのインスタンスを実行することを認められているお客様の任意のサーバー、または</w:t>
      </w:r>
    </w:p>
    <w:p w:rsidR="003B638D" w:rsidRPr="00C326FB" w:rsidRDefault="003B638D">
      <w:pPr>
        <w:pStyle w:val="Bullet4"/>
        <w:widowControl w:val="0"/>
        <w:numPr>
          <w:ilvl w:val="0"/>
          <w:numId w:val="9"/>
        </w:numPr>
        <w:ind w:left="144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ソフトウェアのお客様のインスタンスを管理するためにのみこれらのインスタンスにアクセスする最大</w:t>
      </w:r>
      <w:r w:rsidRPr="00C326FB">
        <w:rPr>
          <w:rFonts w:eastAsia="MS PGothic"/>
          <w:sz w:val="20"/>
          <w:szCs w:val="24"/>
          <w:lang w:val="ja-JP"/>
        </w:rPr>
        <w:t xml:space="preserve"> 2 </w:t>
      </w:r>
      <w:r w:rsidRPr="00C326FB">
        <w:rPr>
          <w:rFonts w:eastAsia="MS PGothic"/>
          <w:sz w:val="20"/>
          <w:szCs w:val="24"/>
          <w:lang w:val="ja-JP"/>
        </w:rPr>
        <w:t>台のデバイスまたは最大</w:t>
      </w:r>
      <w:r w:rsidRPr="00C326FB">
        <w:rPr>
          <w:rFonts w:eastAsia="MS PGothic"/>
          <w:sz w:val="20"/>
          <w:szCs w:val="24"/>
          <w:lang w:val="ja-JP"/>
        </w:rPr>
        <w:t xml:space="preserve"> 2 </w:t>
      </w:r>
      <w:r w:rsidRPr="00C326FB">
        <w:rPr>
          <w:rFonts w:eastAsia="MS PGothic"/>
          <w:sz w:val="20"/>
          <w:szCs w:val="24"/>
          <w:lang w:val="ja-JP"/>
        </w:rPr>
        <w:t>人のユーザー</w:t>
      </w:r>
    </w:p>
    <w:p w:rsidR="003B638D" w:rsidRPr="00C326FB" w:rsidRDefault="003B638D">
      <w:pPr>
        <w:pStyle w:val="Heading3Bold"/>
        <w:widowControl w:val="0"/>
        <w:numPr>
          <w:ilvl w:val="0"/>
          <w:numId w:val="0"/>
        </w:numPr>
        <w:tabs>
          <w:tab w:val="clear" w:pos="1077"/>
        </w:tabs>
        <w:ind w:left="1080" w:hanging="720"/>
        <w:rPr>
          <w:rFonts w:eastAsia="MS PGothic"/>
          <w:b w:val="0"/>
          <w:bCs w:val="0"/>
          <w:sz w:val="20"/>
          <w:szCs w:val="24"/>
        </w:rPr>
      </w:pPr>
      <w:r w:rsidRPr="00C326FB">
        <w:rPr>
          <w:rFonts w:eastAsia="MS PGothic"/>
          <w:bCs w:val="0"/>
          <w:sz w:val="20"/>
          <w:szCs w:val="24"/>
        </w:rPr>
        <w:t>3.2</w:t>
      </w:r>
      <w:r w:rsidRPr="00C326FB">
        <w:rPr>
          <w:rFonts w:eastAsia="MS PGothic"/>
          <w:bCs w:val="0"/>
          <w:sz w:val="20"/>
          <w:szCs w:val="24"/>
        </w:rPr>
        <w:tab/>
      </w:r>
      <w:r w:rsidRPr="00C326FB">
        <w:rPr>
          <w:rFonts w:eastAsia="MS PGothic"/>
          <w:bCs w:val="0"/>
          <w:sz w:val="20"/>
          <w:szCs w:val="24"/>
          <w:lang w:val="ja-JP"/>
        </w:rPr>
        <w:t xml:space="preserve">CAL </w:t>
      </w:r>
      <w:r w:rsidRPr="00C326FB">
        <w:rPr>
          <w:rFonts w:eastAsia="MS PGothic"/>
          <w:bCs w:val="0"/>
          <w:sz w:val="20"/>
          <w:szCs w:val="24"/>
          <w:lang w:val="ja-JP"/>
        </w:rPr>
        <w:t xml:space="preserve">の種類　　</w:t>
      </w:r>
      <w:r w:rsidRPr="00C326FB">
        <w:rPr>
          <w:rFonts w:eastAsia="MS PGothic"/>
          <w:b w:val="0"/>
          <w:bCs w:val="0"/>
          <w:sz w:val="20"/>
          <w:szCs w:val="24"/>
          <w:lang w:val="ja-JP"/>
        </w:rPr>
        <w:t xml:space="preserve">CAL </w:t>
      </w:r>
      <w:r w:rsidRPr="00C326FB">
        <w:rPr>
          <w:rFonts w:eastAsia="MS PGothic"/>
          <w:b w:val="0"/>
          <w:bCs w:val="0"/>
          <w:sz w:val="20"/>
          <w:szCs w:val="24"/>
          <w:lang w:val="ja-JP"/>
        </w:rPr>
        <w:t>には、デバイス用とユーザー用の</w:t>
      </w:r>
      <w:r w:rsidRPr="00C326FB">
        <w:rPr>
          <w:rFonts w:eastAsia="MS PGothic"/>
          <w:b w:val="0"/>
          <w:bCs w:val="0"/>
          <w:sz w:val="20"/>
          <w:szCs w:val="24"/>
          <w:lang w:val="ja-JP"/>
        </w:rPr>
        <w:t xml:space="preserve"> 2 </w:t>
      </w:r>
      <w:r w:rsidRPr="00C326FB">
        <w:rPr>
          <w:rFonts w:eastAsia="MS PGothic"/>
          <w:b w:val="0"/>
          <w:bCs w:val="0"/>
          <w:sz w:val="20"/>
          <w:szCs w:val="24"/>
          <w:lang w:val="ja-JP"/>
        </w:rPr>
        <w:t>種類があります。各デバイス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は、任意のユーザーが使用する</w:t>
      </w:r>
      <w:r w:rsidRPr="00C326FB">
        <w:rPr>
          <w:rFonts w:eastAsia="MS PGothic"/>
          <w:b w:val="0"/>
          <w:bCs w:val="0"/>
          <w:sz w:val="20"/>
          <w:szCs w:val="24"/>
          <w:lang w:val="ja-JP"/>
        </w:rPr>
        <w:t xml:space="preserve"> 1 </w:t>
      </w:r>
      <w:r w:rsidRPr="00C326FB">
        <w:rPr>
          <w:rFonts w:eastAsia="MS PGothic"/>
          <w:b w:val="0"/>
          <w:bCs w:val="0"/>
          <w:sz w:val="20"/>
          <w:szCs w:val="24"/>
          <w:lang w:val="ja-JP"/>
        </w:rPr>
        <w:t>台のデバイスで、ライセンスを取得したサーバー上の本サーバー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ソフトウェアのインスタンスにアクセスすることを許諾します。各ユーザー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は、任意のデバイスを使用する</w:t>
      </w:r>
      <w:r w:rsidRPr="00C326FB">
        <w:rPr>
          <w:rFonts w:eastAsia="MS PGothic"/>
          <w:b w:val="0"/>
          <w:bCs w:val="0"/>
          <w:sz w:val="20"/>
          <w:szCs w:val="24"/>
          <w:lang w:val="ja-JP"/>
        </w:rPr>
        <w:t xml:space="preserve"> 1 </w:t>
      </w:r>
      <w:r w:rsidRPr="00C326FB">
        <w:rPr>
          <w:rFonts w:eastAsia="MS PGothic"/>
          <w:b w:val="0"/>
          <w:bCs w:val="0"/>
          <w:sz w:val="20"/>
          <w:szCs w:val="24"/>
          <w:lang w:val="ja-JP"/>
        </w:rPr>
        <w:t>人のユーザーに、ライセンスを取得したサーバー上の本サーバー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ソフトウェアのインスタンスにアクセスすることを許諾します。デバイス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とユーザー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は、組み合わせて使用することができます。</w:t>
      </w:r>
    </w:p>
    <w:p w:rsidR="003B638D" w:rsidRPr="00C326FB" w:rsidRDefault="003B638D">
      <w:pPr>
        <w:pStyle w:val="Heading3Bold"/>
        <w:widowControl w:val="0"/>
        <w:numPr>
          <w:ilvl w:val="0"/>
          <w:numId w:val="0"/>
        </w:numPr>
        <w:tabs>
          <w:tab w:val="clear" w:pos="1077"/>
        </w:tabs>
        <w:ind w:left="1080" w:hanging="720"/>
        <w:rPr>
          <w:rFonts w:eastAsia="MS PGothic"/>
          <w:bCs w:val="0"/>
          <w:sz w:val="20"/>
          <w:szCs w:val="24"/>
        </w:rPr>
      </w:pPr>
      <w:r w:rsidRPr="00C326FB">
        <w:rPr>
          <w:rFonts w:eastAsia="MS PGothic"/>
          <w:bCs w:val="0"/>
          <w:sz w:val="20"/>
          <w:szCs w:val="24"/>
        </w:rPr>
        <w:t>3.3</w:t>
      </w:r>
      <w:r w:rsidRPr="00C326FB">
        <w:rPr>
          <w:rFonts w:eastAsia="MS PGothic"/>
          <w:bCs w:val="0"/>
          <w:sz w:val="20"/>
          <w:szCs w:val="24"/>
        </w:rPr>
        <w:tab/>
      </w:r>
      <w:r w:rsidRPr="00C326FB">
        <w:rPr>
          <w:rFonts w:eastAsia="MS PGothic"/>
          <w:bCs w:val="0"/>
          <w:sz w:val="20"/>
          <w:szCs w:val="24"/>
          <w:lang w:val="ja-JP"/>
        </w:rPr>
        <w:t xml:space="preserve">CAL </w:t>
      </w:r>
      <w:r w:rsidRPr="00C326FB">
        <w:rPr>
          <w:rFonts w:eastAsia="MS PGothic"/>
          <w:bCs w:val="0"/>
          <w:sz w:val="20"/>
          <w:szCs w:val="24"/>
          <w:lang w:val="ja-JP"/>
        </w:rPr>
        <w:t xml:space="preserve">の再割り当て　　</w:t>
      </w:r>
      <w:r w:rsidRPr="00C326FB">
        <w:rPr>
          <w:rFonts w:eastAsia="MS PGothic"/>
          <w:bCs w:val="0"/>
          <w:sz w:val="20"/>
          <w:szCs w:val="24"/>
        </w:rPr>
        <w:t xml:space="preserve"> </w:t>
      </w:r>
    </w:p>
    <w:p w:rsidR="003B638D" w:rsidRPr="00C326FB" w:rsidRDefault="003B638D">
      <w:pPr>
        <w:pStyle w:val="Heading3Bold"/>
        <w:widowControl w:val="0"/>
        <w:numPr>
          <w:ilvl w:val="0"/>
          <w:numId w:val="0"/>
        </w:numPr>
        <w:tabs>
          <w:tab w:val="clear" w:pos="1077"/>
        </w:tabs>
        <w:ind w:left="1440" w:hanging="360"/>
        <w:rPr>
          <w:rFonts w:eastAsia="MS PGothic"/>
          <w:bCs w:val="0"/>
          <w:sz w:val="20"/>
          <w:szCs w:val="24"/>
        </w:rPr>
      </w:pPr>
      <w:r w:rsidRPr="00C326FB">
        <w:rPr>
          <w:rFonts w:eastAsia="MS PGothic"/>
          <w:bCs w:val="0"/>
          <w:noProof/>
          <w:sz w:val="20"/>
          <w:szCs w:val="24"/>
        </w:rPr>
        <w:t>(a)</w:t>
      </w:r>
      <w:r w:rsidRPr="00C326FB">
        <w:rPr>
          <w:rFonts w:eastAsia="MS PGothic"/>
          <w:bCs w:val="0"/>
          <w:sz w:val="20"/>
          <w:szCs w:val="24"/>
        </w:rPr>
        <w:tab/>
      </w:r>
      <w:r w:rsidRPr="00C326FB">
        <w:rPr>
          <w:rFonts w:eastAsia="MS PGothic"/>
          <w:b w:val="0"/>
          <w:bCs w:val="0"/>
          <w:sz w:val="20"/>
          <w:szCs w:val="24"/>
          <w:lang w:val="ja-JP"/>
        </w:rPr>
        <w:t>お客様は、デバイス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をあるデバイスから別のデバイスに恒久的に再割り当てするか、ユーザー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をあるユーザーから別のユーザーに恒久的に再割り当てすることができます。</w:t>
      </w:r>
    </w:p>
    <w:p w:rsidR="003B638D" w:rsidRPr="00C326FB" w:rsidRDefault="003B638D">
      <w:pPr>
        <w:pStyle w:val="Heading3Bold"/>
        <w:widowControl w:val="0"/>
        <w:numPr>
          <w:ilvl w:val="0"/>
          <w:numId w:val="0"/>
        </w:numPr>
        <w:tabs>
          <w:tab w:val="clear" w:pos="1077"/>
        </w:tabs>
        <w:ind w:left="1440" w:hanging="360"/>
        <w:rPr>
          <w:rFonts w:eastAsia="MS PGothic"/>
          <w:b w:val="0"/>
          <w:bCs w:val="0"/>
          <w:sz w:val="20"/>
          <w:szCs w:val="24"/>
        </w:rPr>
      </w:pPr>
      <w:r w:rsidRPr="00C326FB">
        <w:rPr>
          <w:rFonts w:eastAsia="MS PGothic"/>
          <w:bCs w:val="0"/>
          <w:noProof/>
          <w:sz w:val="20"/>
          <w:szCs w:val="24"/>
        </w:rPr>
        <w:t>(b)</w:t>
      </w:r>
      <w:r w:rsidRPr="00C326FB">
        <w:rPr>
          <w:rFonts w:eastAsia="MS PGothic"/>
          <w:bCs w:val="0"/>
          <w:sz w:val="20"/>
          <w:szCs w:val="24"/>
        </w:rPr>
        <w:tab/>
      </w:r>
      <w:r w:rsidRPr="00C326FB">
        <w:rPr>
          <w:rFonts w:eastAsia="MS PGothic"/>
          <w:b w:val="0"/>
          <w:bCs w:val="0"/>
          <w:sz w:val="20"/>
          <w:szCs w:val="24"/>
          <w:lang w:val="ja-JP"/>
        </w:rPr>
        <w:t>通常使用するデバイスが使用できる状態にない場合にデバイス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を代替デバイスに一時的に再割り当てするか、デバイスを使用する従業員が不在のときに一時的な作業者にユーザー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を再割り当てする。</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3.4</w:t>
      </w:r>
      <w:r w:rsidRPr="00C326FB">
        <w:rPr>
          <w:rFonts w:eastAsia="MS PGothic"/>
          <w:bCs w:val="0"/>
          <w:sz w:val="20"/>
          <w:szCs w:val="24"/>
        </w:rPr>
        <w:tab/>
      </w:r>
      <w:r w:rsidRPr="00C326FB">
        <w:rPr>
          <w:rFonts w:eastAsia="MS PGothic"/>
          <w:bCs w:val="0"/>
          <w:sz w:val="20"/>
          <w:szCs w:val="24"/>
          <w:lang w:val="ja-JP"/>
        </w:rPr>
        <w:t>マルチプレキシング</w:t>
      </w:r>
      <w:r w:rsidRPr="00C326FB">
        <w:rPr>
          <w:rFonts w:eastAsia="MS PGothic"/>
          <w:bCs w:val="0"/>
          <w:sz w:val="20"/>
          <w:szCs w:val="24"/>
          <w:lang w:val="ja-JP"/>
        </w:rPr>
        <w:t xml:space="preserve"> (</w:t>
      </w:r>
      <w:r w:rsidRPr="00C326FB">
        <w:rPr>
          <w:rFonts w:eastAsia="MS PGothic"/>
          <w:bCs w:val="0"/>
          <w:sz w:val="20"/>
          <w:szCs w:val="24"/>
          <w:lang w:val="ja-JP"/>
        </w:rPr>
        <w:t>多重化</w:t>
      </w:r>
      <w:r w:rsidRPr="00C326FB">
        <w:rPr>
          <w:rFonts w:eastAsia="MS PGothic"/>
          <w:bCs w:val="0"/>
          <w:sz w:val="20"/>
          <w:szCs w:val="24"/>
          <w:lang w:val="ja-JP"/>
        </w:rPr>
        <w:t>)</w:t>
      </w:r>
      <w:r w:rsidRPr="00C326FB">
        <w:rPr>
          <w:rFonts w:eastAsia="MS PGothic"/>
          <w:bCs w:val="0"/>
          <w:sz w:val="20"/>
          <w:szCs w:val="24"/>
          <w:lang w:val="ja-JP"/>
        </w:rPr>
        <w:t xml:space="preserve">　　</w:t>
      </w:r>
      <w:r w:rsidRPr="00C326FB">
        <w:rPr>
          <w:rFonts w:eastAsia="MS PGothic"/>
          <w:b w:val="0"/>
          <w:bCs w:val="0"/>
          <w:sz w:val="20"/>
          <w:szCs w:val="24"/>
          <w:lang w:val="ja-JP"/>
        </w:rPr>
        <w:t>次の目的で使用するハードウェアまたはソフトウェア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「マルチプレキシング」または「プーリング」と呼ばれることがあります</w:t>
      </w:r>
      <w:r w:rsidRPr="00C326FB">
        <w:rPr>
          <w:rFonts w:eastAsia="MS PGothic"/>
          <w:b w:val="0"/>
          <w:bCs w:val="0"/>
          <w:sz w:val="20"/>
          <w:szCs w:val="24"/>
          <w:lang w:val="ja-JP"/>
        </w:rPr>
        <w:t xml:space="preserve">) </w:t>
      </w:r>
      <w:r w:rsidRPr="00C326FB">
        <w:rPr>
          <w:rFonts w:eastAsia="MS PGothic"/>
          <w:b w:val="0"/>
          <w:bCs w:val="0"/>
          <w:sz w:val="20"/>
          <w:szCs w:val="24"/>
          <w:lang w:val="ja-JP"/>
        </w:rPr>
        <w:t>を使用した場合であっても、必要なライセンス</w:t>
      </w:r>
      <w:r w:rsidRPr="00C326FB">
        <w:rPr>
          <w:rFonts w:eastAsia="MS PGothic"/>
          <w:b w:val="0"/>
          <w:bCs w:val="0"/>
          <w:sz w:val="20"/>
          <w:szCs w:val="24"/>
          <w:lang w:val="ja-JP"/>
        </w:rPr>
        <w:t xml:space="preserve"> (</w:t>
      </w:r>
      <w:r w:rsidRPr="00C326FB">
        <w:rPr>
          <w:rFonts w:eastAsia="MS PGothic"/>
          <w:b w:val="0"/>
          <w:bCs w:val="0"/>
          <w:sz w:val="20"/>
          <w:szCs w:val="24"/>
          <w:lang w:val="ja-JP"/>
        </w:rPr>
        <w:t>種類を問いません</w:t>
      </w:r>
      <w:r w:rsidRPr="00C326FB">
        <w:rPr>
          <w:rFonts w:eastAsia="MS PGothic"/>
          <w:b w:val="0"/>
          <w:bCs w:val="0"/>
          <w:sz w:val="20"/>
          <w:szCs w:val="24"/>
          <w:lang w:val="ja-JP"/>
        </w:rPr>
        <w:t xml:space="preserve">) </w:t>
      </w:r>
      <w:r w:rsidRPr="00C326FB">
        <w:rPr>
          <w:rFonts w:eastAsia="MS PGothic"/>
          <w:b w:val="0"/>
          <w:bCs w:val="0"/>
          <w:sz w:val="20"/>
          <w:szCs w:val="24"/>
          <w:lang w:val="ja-JP"/>
        </w:rPr>
        <w:t>の数が減じられることはありません。</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接続数をプールする。</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情報の経路を変更する。</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ソフトウェアに直接アクセスする、またはソフトウェアを直接使用するデバイスやユーザーの数を減じる。</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3.5</w:t>
      </w:r>
      <w:r w:rsidRPr="00C326FB">
        <w:rPr>
          <w:rFonts w:eastAsia="MS PGothic"/>
          <w:bCs w:val="0"/>
          <w:sz w:val="20"/>
          <w:szCs w:val="24"/>
        </w:rPr>
        <w:tab/>
      </w:r>
      <w:r w:rsidRPr="00C326FB">
        <w:rPr>
          <w:rFonts w:eastAsia="MS PGothic"/>
          <w:bCs w:val="0"/>
          <w:sz w:val="20"/>
          <w:szCs w:val="24"/>
          <w:lang w:val="ja-JP"/>
        </w:rPr>
        <w:t>サーバー</w:t>
      </w:r>
      <w:r w:rsidRPr="00C326FB">
        <w:rPr>
          <w:rFonts w:eastAsia="MS PGothic"/>
          <w:bCs w:val="0"/>
          <w:sz w:val="20"/>
          <w:szCs w:val="24"/>
          <w:lang w:val="ja-JP"/>
        </w:rPr>
        <w:t xml:space="preserve"> </w:t>
      </w:r>
      <w:r w:rsidRPr="00C326FB">
        <w:rPr>
          <w:rFonts w:eastAsia="MS PGothic"/>
          <w:bCs w:val="0"/>
          <w:sz w:val="20"/>
          <w:szCs w:val="24"/>
          <w:lang w:val="ja-JP"/>
        </w:rPr>
        <w:t xml:space="preserve">ソフトウェアの分離の禁止　　</w:t>
      </w:r>
      <w:r w:rsidRPr="00C326FB">
        <w:rPr>
          <w:rFonts w:eastAsia="MS PGothic"/>
          <w:b w:val="0"/>
          <w:bCs w:val="0"/>
          <w:sz w:val="20"/>
          <w:szCs w:val="24"/>
          <w:lang w:val="ja-JP"/>
        </w:rPr>
        <w:t>明示的に許可されている場合を除き、お客様は、</w:t>
      </w:r>
      <w:r w:rsidRPr="00C326FB">
        <w:rPr>
          <w:rFonts w:eastAsia="MS PGothic"/>
          <w:b w:val="0"/>
          <w:bCs w:val="0"/>
          <w:sz w:val="20"/>
          <w:szCs w:val="24"/>
          <w:lang w:val="ja-JP"/>
        </w:rPr>
        <w:t xml:space="preserve">1 </w:t>
      </w:r>
      <w:r w:rsidRPr="00C326FB">
        <w:rPr>
          <w:rFonts w:eastAsia="MS PGothic"/>
          <w:b w:val="0"/>
          <w:bCs w:val="0"/>
          <w:sz w:val="20"/>
          <w:szCs w:val="24"/>
          <w:lang w:val="ja-JP"/>
        </w:rPr>
        <w:t>つのライセンスに基づいてサーバー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ソフトウェアを分離して複数のオペレーティング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システム環境で実行することはできません。この制限は、それらのオペレーティング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システム環境が同一の物理ハードウェア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システム上に存在する場合でも適用されます。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3.6</w:t>
      </w:r>
      <w:r w:rsidRPr="00C326FB">
        <w:rPr>
          <w:rFonts w:eastAsia="MS PGothic"/>
          <w:bCs w:val="0"/>
          <w:sz w:val="20"/>
          <w:szCs w:val="24"/>
        </w:rPr>
        <w:tab/>
      </w:r>
      <w:r w:rsidRPr="00C326FB">
        <w:rPr>
          <w:rFonts w:eastAsia="MS PGothic"/>
          <w:bCs w:val="0"/>
          <w:sz w:val="20"/>
          <w:szCs w:val="24"/>
          <w:lang w:val="ja-JP"/>
        </w:rPr>
        <w:t xml:space="preserve">最大数のインスタンス　　</w:t>
      </w:r>
      <w:r w:rsidRPr="00C326FB">
        <w:rPr>
          <w:rFonts w:eastAsia="MS PGothic"/>
          <w:b w:val="0"/>
          <w:bCs w:val="0"/>
          <w:sz w:val="20"/>
          <w:szCs w:val="24"/>
          <w:lang w:val="ja-JP"/>
        </w:rPr>
        <w:t>本ソフトウェアまたはお客様のハードウェアにより、サーバー上の物理または仮想オペレーティング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システム環境で実行することができる本サーバー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ソフトウェアのインスタンスの数が制限される場合があります。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3.7</w:t>
      </w:r>
      <w:r w:rsidRPr="00C326FB">
        <w:rPr>
          <w:rFonts w:eastAsia="MS PGothic"/>
          <w:bCs w:val="0"/>
          <w:sz w:val="20"/>
          <w:szCs w:val="24"/>
        </w:rPr>
        <w:tab/>
      </w:r>
      <w:r w:rsidRPr="00C326FB">
        <w:rPr>
          <w:rFonts w:eastAsia="MS PGothic"/>
          <w:bCs w:val="0"/>
          <w:sz w:val="20"/>
          <w:szCs w:val="24"/>
          <w:lang w:val="ja-JP"/>
        </w:rPr>
        <w:t>フェールオーバー</w:t>
      </w:r>
      <w:r w:rsidRPr="00C326FB">
        <w:rPr>
          <w:rFonts w:eastAsia="MS PGothic"/>
          <w:bCs w:val="0"/>
          <w:sz w:val="20"/>
          <w:szCs w:val="24"/>
          <w:lang w:val="ja-JP"/>
        </w:rPr>
        <w:t xml:space="preserve"> </w:t>
      </w:r>
      <w:r w:rsidRPr="00C326FB">
        <w:rPr>
          <w:rFonts w:eastAsia="MS PGothic"/>
          <w:bCs w:val="0"/>
          <w:sz w:val="20"/>
          <w:szCs w:val="24"/>
          <w:lang w:val="ja-JP"/>
        </w:rPr>
        <w:t xml:space="preserve">サーバー　　</w:t>
      </w:r>
      <w:r w:rsidRPr="00C326FB">
        <w:rPr>
          <w:rFonts w:eastAsia="MS PGothic"/>
          <w:b w:val="0"/>
          <w:bCs w:val="0"/>
          <w:sz w:val="20"/>
          <w:szCs w:val="24"/>
          <w:lang w:val="ja-JP"/>
        </w:rPr>
        <w:t>お客様が本サーバー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ソフトウェアのインスタンスを実行するあらゆるオペレーティング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システム環境につき、お客様は一時的なサポートのために、同数のパッシブ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インスタンスを</w:t>
      </w:r>
      <w:r w:rsidRPr="00C326FB">
        <w:rPr>
          <w:rFonts w:eastAsia="MS PGothic"/>
          <w:b w:val="0"/>
          <w:bCs w:val="0"/>
          <w:sz w:val="20"/>
          <w:szCs w:val="24"/>
          <w:lang w:val="ja-JP"/>
        </w:rPr>
        <w:t xml:space="preserve"> 1 </w:t>
      </w:r>
      <w:r w:rsidRPr="00C326FB">
        <w:rPr>
          <w:rFonts w:eastAsia="MS PGothic"/>
          <w:b w:val="0"/>
          <w:bCs w:val="0"/>
          <w:sz w:val="20"/>
          <w:szCs w:val="24"/>
          <w:lang w:val="ja-JP"/>
        </w:rPr>
        <w:t>つの別のオペレーティング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システム環境で実行することができます。パッシブ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インスタンスが仮想</w:t>
      </w:r>
      <w:r w:rsidRPr="00C326FB">
        <w:rPr>
          <w:rFonts w:eastAsia="MS PGothic"/>
          <w:b w:val="0"/>
          <w:bCs w:val="0"/>
          <w:sz w:val="20"/>
          <w:szCs w:val="24"/>
          <w:lang w:val="ja-JP"/>
        </w:rPr>
        <w:t xml:space="preserve"> OSE </w:t>
      </w:r>
      <w:r w:rsidRPr="00C326FB">
        <w:rPr>
          <w:rFonts w:eastAsia="MS PGothic"/>
          <w:b w:val="0"/>
          <w:bCs w:val="0"/>
          <w:sz w:val="20"/>
          <w:szCs w:val="24"/>
          <w:lang w:val="ja-JP"/>
        </w:rPr>
        <w:t>で実行される場合、アクセスされるハードウェア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スレッドの数は、アクティブ</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インスタンスが実行されている対応する</w:t>
      </w:r>
      <w:r w:rsidRPr="00C326FB">
        <w:rPr>
          <w:rFonts w:eastAsia="MS PGothic"/>
          <w:b w:val="0"/>
          <w:bCs w:val="0"/>
          <w:sz w:val="20"/>
          <w:szCs w:val="24"/>
          <w:lang w:val="ja-JP"/>
        </w:rPr>
        <w:t xml:space="preserve"> OSE </w:t>
      </w:r>
      <w:r w:rsidRPr="00C326FB">
        <w:rPr>
          <w:rFonts w:eastAsia="MS PGothic"/>
          <w:b w:val="0"/>
          <w:bCs w:val="0"/>
          <w:sz w:val="20"/>
          <w:szCs w:val="24"/>
          <w:lang w:val="ja-JP"/>
        </w:rPr>
        <w:t>がアクセスするハードウェア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スレッドの数を超えてはなりません。パッシブ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インスタンスが物理</w:t>
      </w:r>
      <w:r w:rsidRPr="00C326FB">
        <w:rPr>
          <w:rFonts w:eastAsia="MS PGothic"/>
          <w:b w:val="0"/>
          <w:bCs w:val="0"/>
          <w:sz w:val="20"/>
          <w:szCs w:val="24"/>
          <w:lang w:val="ja-JP"/>
        </w:rPr>
        <w:t xml:space="preserve"> OSE </w:t>
      </w:r>
      <w:r w:rsidRPr="00C326FB">
        <w:rPr>
          <w:rFonts w:eastAsia="MS PGothic"/>
          <w:b w:val="0"/>
          <w:bCs w:val="0"/>
          <w:sz w:val="20"/>
          <w:szCs w:val="24"/>
          <w:lang w:val="ja-JP"/>
        </w:rPr>
        <w:t>で実行される場合、アクセスされる物理コアの数は、アクティブ</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インスタンスが実行されている対応する</w:t>
      </w:r>
      <w:r w:rsidRPr="00C326FB">
        <w:rPr>
          <w:rFonts w:eastAsia="MS PGothic"/>
          <w:b w:val="0"/>
          <w:bCs w:val="0"/>
          <w:sz w:val="20"/>
          <w:szCs w:val="24"/>
          <w:lang w:val="ja-JP"/>
        </w:rPr>
        <w:t xml:space="preserve"> OSE </w:t>
      </w:r>
      <w:r w:rsidRPr="00C326FB">
        <w:rPr>
          <w:rFonts w:eastAsia="MS PGothic"/>
          <w:b w:val="0"/>
          <w:bCs w:val="0"/>
          <w:sz w:val="20"/>
          <w:szCs w:val="24"/>
          <w:lang w:val="ja-JP"/>
        </w:rPr>
        <w:t>がアクセスする物理コアの数を超えてはなりません。お客様は、ライセンスを取得したサーバー以外の</w:t>
      </w:r>
      <w:r w:rsidRPr="00C326FB">
        <w:rPr>
          <w:rFonts w:eastAsia="MS PGothic"/>
          <w:b w:val="0"/>
          <w:bCs w:val="0"/>
          <w:sz w:val="20"/>
          <w:szCs w:val="24"/>
          <w:lang w:val="ja-JP"/>
        </w:rPr>
        <w:t xml:space="preserve"> 1 </w:t>
      </w:r>
      <w:r w:rsidRPr="00C326FB">
        <w:rPr>
          <w:rFonts w:eastAsia="MS PGothic"/>
          <w:b w:val="0"/>
          <w:bCs w:val="0"/>
          <w:sz w:val="20"/>
          <w:szCs w:val="24"/>
          <w:lang w:val="ja-JP"/>
        </w:rPr>
        <w:t>つのサーバーでパッシブ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インスタンスを実行することができます。</w:t>
      </w:r>
    </w:p>
    <w:p w:rsidR="003B638D" w:rsidRPr="00C326FB" w:rsidRDefault="003B638D">
      <w:pPr>
        <w:pStyle w:val="Heading2"/>
        <w:widowControl w:val="0"/>
        <w:numPr>
          <w:ilvl w:val="0"/>
          <w:numId w:val="0"/>
        </w:numPr>
        <w:ind w:left="1080" w:hanging="720"/>
        <w:rPr>
          <w:rFonts w:eastAsia="MS PGothic"/>
          <w:b w:val="0"/>
          <w:bCs w:val="0"/>
          <w:szCs w:val="24"/>
        </w:rPr>
      </w:pPr>
      <w:r w:rsidRPr="00C326FB">
        <w:rPr>
          <w:rFonts w:eastAsia="MS PGothic"/>
          <w:bCs w:val="0"/>
          <w:sz w:val="20"/>
          <w:szCs w:val="24"/>
        </w:rPr>
        <w:t>3.8</w:t>
      </w:r>
      <w:r w:rsidRPr="00C326FB">
        <w:rPr>
          <w:rFonts w:eastAsia="MS PGothic"/>
          <w:bCs w:val="0"/>
          <w:sz w:val="20"/>
          <w:szCs w:val="24"/>
        </w:rPr>
        <w:tab/>
      </w:r>
      <w:r w:rsidRPr="00C326FB">
        <w:rPr>
          <w:rFonts w:eastAsia="MS PGothic"/>
          <w:bCs w:val="0"/>
          <w:sz w:val="20"/>
          <w:szCs w:val="24"/>
          <w:lang w:val="ja-JP"/>
        </w:rPr>
        <w:t xml:space="preserve">SQL Server Reporting Services </w:t>
      </w:r>
      <w:r w:rsidRPr="00C326FB">
        <w:rPr>
          <w:rFonts w:eastAsia="MS PGothic"/>
          <w:bCs w:val="0"/>
          <w:sz w:val="20"/>
          <w:szCs w:val="24"/>
          <w:lang w:val="ja-JP"/>
        </w:rPr>
        <w:t>マップ</w:t>
      </w:r>
      <w:r w:rsidRPr="00C326FB">
        <w:rPr>
          <w:rFonts w:eastAsia="MS PGothic"/>
          <w:bCs w:val="0"/>
          <w:sz w:val="20"/>
          <w:szCs w:val="24"/>
          <w:lang w:val="ja-JP"/>
        </w:rPr>
        <w:t xml:space="preserve"> </w:t>
      </w:r>
      <w:r w:rsidRPr="00C326FB">
        <w:rPr>
          <w:rFonts w:eastAsia="MS PGothic"/>
          <w:bCs w:val="0"/>
          <w:sz w:val="20"/>
          <w:szCs w:val="24"/>
          <w:lang w:val="ja-JP"/>
        </w:rPr>
        <w:t>レポート</w:t>
      </w:r>
      <w:r w:rsidRPr="00C326FB">
        <w:rPr>
          <w:rFonts w:eastAsia="MS PGothic"/>
          <w:bCs w:val="0"/>
          <w:sz w:val="20"/>
          <w:szCs w:val="24"/>
          <w:lang w:val="ja-JP"/>
        </w:rPr>
        <w:t xml:space="preserve"> </w:t>
      </w:r>
      <w:r w:rsidRPr="00C326FB">
        <w:rPr>
          <w:rFonts w:eastAsia="MS PGothic"/>
          <w:bCs w:val="0"/>
          <w:sz w:val="20"/>
          <w:szCs w:val="24"/>
          <w:lang w:val="ja-JP"/>
        </w:rPr>
        <w:t xml:space="preserve">アイテム　　</w:t>
      </w:r>
      <w:r w:rsidRPr="00C326FB">
        <w:rPr>
          <w:rFonts w:eastAsia="MS PGothic"/>
          <w:b w:val="0"/>
          <w:bCs w:val="0"/>
          <w:sz w:val="20"/>
          <w:szCs w:val="24"/>
          <w:lang w:val="ja-JP"/>
        </w:rPr>
        <w:t>本ソフトウェアには、地図、画像、およびその他のデータなどのコンテンツを</w:t>
      </w:r>
      <w:r w:rsidRPr="00C326FB">
        <w:rPr>
          <w:rFonts w:eastAsia="MS PGothic"/>
          <w:b w:val="0"/>
          <w:bCs w:val="0"/>
          <w:sz w:val="20"/>
          <w:szCs w:val="24"/>
          <w:lang w:val="ja-JP"/>
        </w:rPr>
        <w:t xml:space="preserve"> Bing Maps (</w:t>
      </w:r>
      <w:r w:rsidRPr="00C326FB">
        <w:rPr>
          <w:rFonts w:eastAsia="MS PGothic"/>
          <w:b w:val="0"/>
          <w:bCs w:val="0"/>
          <w:sz w:val="20"/>
          <w:szCs w:val="24"/>
          <w:lang w:val="ja-JP"/>
        </w:rPr>
        <w:t>またはその後継となるブランド</w:t>
      </w:r>
      <w:r w:rsidRPr="00C326FB">
        <w:rPr>
          <w:rFonts w:eastAsia="MS PGothic"/>
          <w:b w:val="0"/>
          <w:bCs w:val="0"/>
          <w:sz w:val="20"/>
          <w:szCs w:val="24"/>
          <w:lang w:val="ja-JP"/>
        </w:rPr>
        <w:t xml:space="preserve">) </w:t>
      </w:r>
      <w:r w:rsidRPr="00C326FB">
        <w:rPr>
          <w:rFonts w:eastAsia="MS PGothic"/>
          <w:b w:val="0"/>
          <w:bCs w:val="0"/>
          <w:sz w:val="20"/>
          <w:szCs w:val="24"/>
          <w:lang w:val="ja-JP"/>
        </w:rPr>
        <w:t>のアプリケーション</w:t>
      </w:r>
      <w:r w:rsidRPr="00C326FB">
        <w:rPr>
          <w:rFonts w:eastAsia="MS PGothic"/>
          <w:b w:val="0"/>
          <w:bCs w:val="0"/>
          <w:sz w:val="20"/>
          <w:szCs w:val="24"/>
          <w:lang w:val="ja-JP"/>
        </w:rPr>
        <w:t xml:space="preserve"> </w:t>
      </w:r>
      <w:r w:rsidRPr="00C326FB">
        <w:rPr>
          <w:rFonts w:eastAsia="MS PGothic"/>
          <w:b w:val="0"/>
          <w:bCs w:val="0"/>
          <w:sz w:val="20"/>
          <w:szCs w:val="24"/>
          <w:lang w:val="ja-JP"/>
        </w:rPr>
        <w:t>プログラミング</w:t>
      </w:r>
      <w:r w:rsidRPr="00C326FB">
        <w:rPr>
          <w:rFonts w:eastAsia="MS PGothic"/>
          <w:b w:val="0"/>
          <w:bCs w:val="0"/>
          <w:sz w:val="20"/>
          <w:szCs w:val="24"/>
          <w:lang w:val="ja-JP"/>
        </w:rPr>
        <w:t xml:space="preserve"> </w:t>
      </w:r>
      <w:r w:rsidRPr="00C326FB">
        <w:rPr>
          <w:rFonts w:eastAsia="MS PGothic"/>
          <w:b w:val="0"/>
          <w:bCs w:val="0"/>
          <w:sz w:val="20"/>
          <w:szCs w:val="24"/>
          <w:lang w:val="ja-JP"/>
        </w:rPr>
        <w:t>インターフェイス</w:t>
      </w:r>
      <w:r w:rsidRPr="00C326FB">
        <w:rPr>
          <w:rFonts w:eastAsia="MS PGothic"/>
          <w:b w:val="0"/>
          <w:bCs w:val="0"/>
          <w:sz w:val="20"/>
          <w:szCs w:val="24"/>
          <w:lang w:val="ja-JP"/>
        </w:rPr>
        <w:t xml:space="preserve"> (</w:t>
      </w:r>
      <w:r w:rsidRPr="00C326FB">
        <w:rPr>
          <w:rFonts w:eastAsia="MS PGothic"/>
          <w:b w:val="0"/>
          <w:bCs w:val="0"/>
          <w:sz w:val="20"/>
          <w:szCs w:val="24"/>
          <w:lang w:val="ja-JP"/>
        </w:rPr>
        <w:t>以下「</w:t>
      </w:r>
      <w:r w:rsidRPr="00C326FB">
        <w:rPr>
          <w:rFonts w:eastAsia="MS PGothic"/>
          <w:b w:val="0"/>
          <w:bCs w:val="0"/>
          <w:sz w:val="20"/>
          <w:szCs w:val="24"/>
          <w:lang w:val="ja-JP"/>
        </w:rPr>
        <w:t>Bing Maps API</w:t>
      </w:r>
      <w:r w:rsidRPr="00C326FB">
        <w:rPr>
          <w:rFonts w:eastAsia="MS PGothic"/>
          <w:b w:val="0"/>
          <w:bCs w:val="0"/>
          <w:sz w:val="20"/>
          <w:szCs w:val="24"/>
          <w:lang w:val="ja-JP"/>
        </w:rPr>
        <w:t>」といいます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C326FB">
        <w:rPr>
          <w:rFonts w:eastAsia="MS PGothic"/>
          <w:b w:val="0"/>
          <w:bCs w:val="0"/>
          <w:sz w:val="20"/>
          <w:szCs w:val="24"/>
          <w:lang w:val="ja-JP"/>
        </w:rPr>
        <w:t xml:space="preserve">Bing Maps API </w:t>
      </w:r>
      <w:r w:rsidRPr="00C326FB">
        <w:rPr>
          <w:rFonts w:eastAsia="MS PGothic"/>
          <w:b w:val="0"/>
          <w:bCs w:val="0"/>
          <w:sz w:val="20"/>
          <w:szCs w:val="24"/>
          <w:lang w:val="ja-JP"/>
        </w:rPr>
        <w:t>を介して利用可能なコンテンツのデータベースを複製、格納、アーカイブ、または作成することはできません。</w:t>
      </w:r>
      <w:r w:rsidRPr="00C326FB">
        <w:rPr>
          <w:rFonts w:eastAsia="MS PGothic"/>
          <w:b w:val="0"/>
          <w:bCs w:val="0"/>
          <w:sz w:val="20"/>
          <w:szCs w:val="24"/>
          <w:lang w:val="ja-JP"/>
        </w:rPr>
        <w:t xml:space="preserve">Bing Maps API </w:t>
      </w:r>
      <w:r w:rsidRPr="00C326FB">
        <w:rPr>
          <w:rFonts w:eastAsia="MS PGothic"/>
          <w:b w:val="0"/>
          <w:bCs w:val="0"/>
          <w:sz w:val="20"/>
          <w:szCs w:val="24"/>
          <w:lang w:val="ja-JP"/>
        </w:rPr>
        <w:t>を介して利用可能な場合でも、以下のような使用は禁じられています。</w:t>
      </w:r>
    </w:p>
    <w:p w:rsidR="003B638D" w:rsidRPr="00C326FB" w:rsidRDefault="003B638D">
      <w:pPr>
        <w:pStyle w:val="Bullet4"/>
        <w:widowControl w:val="0"/>
        <w:numPr>
          <w:ilvl w:val="0"/>
          <w:numId w:val="11"/>
        </w:numPr>
        <w:rPr>
          <w:rFonts w:eastAsia="MS PGothic"/>
          <w:sz w:val="20"/>
          <w:szCs w:val="24"/>
        </w:rPr>
      </w:pPr>
      <w:r w:rsidRPr="00C326FB">
        <w:rPr>
          <w:rFonts w:eastAsia="MS PGothic"/>
          <w:sz w:val="20"/>
          <w:szCs w:val="24"/>
          <w:lang w:val="ja-JP"/>
        </w:rPr>
        <w:t>センサー</w:t>
      </w:r>
      <w:r w:rsidRPr="00C326FB">
        <w:rPr>
          <w:rFonts w:eastAsia="MS PGothic"/>
          <w:sz w:val="20"/>
          <w:szCs w:val="24"/>
          <w:lang w:val="ja-JP"/>
        </w:rPr>
        <w:t xml:space="preserve"> </w:t>
      </w:r>
      <w:r w:rsidRPr="00C326FB">
        <w:rPr>
          <w:rFonts w:eastAsia="MS PGothic"/>
          <w:sz w:val="20"/>
          <w:szCs w:val="24"/>
          <w:lang w:val="ja-JP"/>
        </w:rPr>
        <w:t>ベースのガイダンスまたは経路の提供を目的として、</w:t>
      </w:r>
      <w:r w:rsidRPr="00C326FB">
        <w:rPr>
          <w:rFonts w:eastAsia="MS PGothic"/>
          <w:sz w:val="20"/>
          <w:szCs w:val="24"/>
          <w:lang w:val="ja-JP"/>
        </w:rPr>
        <w:t xml:space="preserve">Bing Maps API </w:t>
      </w:r>
      <w:r w:rsidRPr="00C326FB">
        <w:rPr>
          <w:rFonts w:eastAsia="MS PGothic"/>
          <w:sz w:val="20"/>
          <w:szCs w:val="24"/>
          <w:lang w:val="ja-JP"/>
        </w:rPr>
        <w:t>を使用する</w:t>
      </w:r>
    </w:p>
    <w:p w:rsidR="003B638D" w:rsidRPr="00C326FB" w:rsidRDefault="003B638D">
      <w:pPr>
        <w:pStyle w:val="Bullet4"/>
        <w:widowControl w:val="0"/>
        <w:numPr>
          <w:ilvl w:val="0"/>
          <w:numId w:val="11"/>
        </w:numPr>
        <w:rPr>
          <w:rFonts w:eastAsia="MS PGothic"/>
          <w:sz w:val="20"/>
          <w:szCs w:val="24"/>
        </w:rPr>
      </w:pPr>
      <w:r w:rsidRPr="00C326FB">
        <w:rPr>
          <w:rFonts w:eastAsia="MS PGothic"/>
          <w:sz w:val="20"/>
          <w:szCs w:val="24"/>
          <w:lang w:val="ja-JP"/>
        </w:rPr>
        <w:t>道路交通データまたは鳥瞰画像</w:t>
      </w:r>
      <w:r w:rsidRPr="00C326FB">
        <w:rPr>
          <w:rFonts w:eastAsia="MS PGothic"/>
          <w:sz w:val="20"/>
          <w:szCs w:val="24"/>
          <w:lang w:val="ja-JP"/>
        </w:rPr>
        <w:t xml:space="preserve"> (</w:t>
      </w:r>
      <w:r w:rsidRPr="00C326FB">
        <w:rPr>
          <w:rFonts w:eastAsia="MS PGothic"/>
          <w:sz w:val="20"/>
          <w:szCs w:val="24"/>
          <w:lang w:val="ja-JP"/>
        </w:rPr>
        <w:t>あるいは関連するメタデータ</w:t>
      </w:r>
      <w:r w:rsidRPr="00C326FB">
        <w:rPr>
          <w:rFonts w:eastAsia="MS PGothic"/>
          <w:sz w:val="20"/>
          <w:szCs w:val="24"/>
          <w:lang w:val="ja-JP"/>
        </w:rPr>
        <w:t xml:space="preserve">) </w:t>
      </w:r>
      <w:r w:rsidRPr="00C326FB">
        <w:rPr>
          <w:rFonts w:eastAsia="MS PGothic"/>
          <w:sz w:val="20"/>
          <w:szCs w:val="24"/>
          <w:lang w:val="ja-JP"/>
        </w:rPr>
        <w:t>を使用する</w:t>
      </w:r>
    </w:p>
    <w:p w:rsidR="003B638D" w:rsidRPr="00C326FB" w:rsidRDefault="003B638D">
      <w:pPr>
        <w:pStyle w:val="Body2"/>
        <w:widowControl w:val="0"/>
        <w:ind w:left="1080"/>
        <w:rPr>
          <w:rFonts w:eastAsia="MS PGothic"/>
          <w:sz w:val="20"/>
          <w:szCs w:val="24"/>
        </w:rPr>
      </w:pPr>
      <w:r w:rsidRPr="00C326FB">
        <w:rPr>
          <w:rFonts w:eastAsia="MS PGothic"/>
          <w:sz w:val="20"/>
          <w:szCs w:val="24"/>
          <w:lang w:val="ja-JP"/>
        </w:rPr>
        <w:t>お客様は、</w:t>
      </w:r>
      <w:r w:rsidRPr="00C326FB">
        <w:rPr>
          <w:rFonts w:eastAsia="MS PGothic"/>
          <w:sz w:val="20"/>
          <w:szCs w:val="24"/>
          <w:lang w:val="ja-JP"/>
        </w:rPr>
        <w:t xml:space="preserve">Bing Maps API </w:t>
      </w:r>
      <w:r w:rsidRPr="00C326FB">
        <w:rPr>
          <w:rFonts w:eastAsia="MS PGothic"/>
          <w:sz w:val="20"/>
          <w:szCs w:val="24"/>
          <w:lang w:val="ja-JP"/>
        </w:rPr>
        <w:t>および関連コンテンツの使用についても、</w:t>
      </w:r>
      <w:r w:rsidRPr="00C326FB">
        <w:rPr>
          <w:rFonts w:eastAsia="MS PGothic"/>
          <w:sz w:val="20"/>
          <w:szCs w:val="24"/>
          <w:lang w:val="ja-JP"/>
        </w:rPr>
        <w:t xml:space="preserve">http://go.microsoft.com/fwlink/?LinkId=21969 </w:t>
      </w:r>
      <w:r w:rsidRPr="00C326FB">
        <w:rPr>
          <w:rFonts w:eastAsia="MS PGothic"/>
          <w:sz w:val="20"/>
          <w:szCs w:val="24"/>
          <w:lang w:val="ja-JP"/>
        </w:rPr>
        <w:t>に掲載されている追加条件に従うものとします。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インターネット</w:t>
      </w:r>
      <w:r w:rsidRPr="00C326FB">
        <w:rPr>
          <w:rFonts w:eastAsia="MS PGothic"/>
          <w:bCs w:val="0"/>
          <w:sz w:val="20"/>
          <w:szCs w:val="24"/>
          <w:lang w:val="ja-JP"/>
        </w:rPr>
        <w:t xml:space="preserve"> </w:t>
      </w:r>
      <w:r w:rsidRPr="00C326FB">
        <w:rPr>
          <w:rFonts w:eastAsia="MS PGothic"/>
          <w:bCs w:val="0"/>
          <w:sz w:val="20"/>
          <w:szCs w:val="24"/>
          <w:lang w:val="ja-JP"/>
        </w:rPr>
        <w:t xml:space="preserve">ベースのサービス　　</w:t>
      </w:r>
      <w:r w:rsidRPr="00C326FB">
        <w:rPr>
          <w:rFonts w:eastAsia="MS PGothic"/>
          <w:b w:val="0"/>
          <w:bCs w:val="0"/>
          <w:sz w:val="20"/>
          <w:szCs w:val="24"/>
          <w:lang w:val="ja-JP"/>
        </w:rPr>
        <w:t>マイクロソフトは、本ソフトウェアについてインターネット</w:t>
      </w:r>
      <w:r w:rsidRPr="00C326FB">
        <w:rPr>
          <w:rFonts w:eastAsia="MS PGothic"/>
          <w:b w:val="0"/>
          <w:bCs w:val="0"/>
          <w:sz w:val="20"/>
          <w:szCs w:val="24"/>
          <w:lang w:val="ja-JP"/>
        </w:rPr>
        <w:t xml:space="preserve"> </w:t>
      </w:r>
      <w:r w:rsidRPr="00C326FB">
        <w:rPr>
          <w:rFonts w:eastAsia="MS PGothic"/>
          <w:b w:val="0"/>
          <w:bCs w:val="0"/>
          <w:sz w:val="20"/>
          <w:szCs w:val="24"/>
          <w:lang w:val="ja-JP"/>
        </w:rPr>
        <w:t>ベースのサービスを提供します。マイクロソフトは随時このサービスを変更または中止できるものとします。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.NET Framework </w:t>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本ソフトウェアには</w:t>
      </w:r>
      <w:r w:rsidRPr="00C326FB">
        <w:rPr>
          <w:rFonts w:eastAsia="MS PGothic"/>
          <w:b w:val="0"/>
          <w:bCs w:val="0"/>
          <w:sz w:val="20"/>
          <w:szCs w:val="24"/>
          <w:lang w:val="ja-JP"/>
        </w:rPr>
        <w:t xml:space="preserve"> Microsoft .NET Framework </w:t>
      </w:r>
      <w:r w:rsidRPr="00C326FB">
        <w:rPr>
          <w:rFonts w:eastAsia="MS PGothic"/>
          <w:b w:val="0"/>
          <w:bCs w:val="0"/>
          <w:sz w:val="20"/>
          <w:szCs w:val="24"/>
          <w:lang w:val="ja-JP"/>
        </w:rPr>
        <w:t>ソフトウェアが含まれています。このソフトウェアは</w:t>
      </w:r>
      <w:r w:rsidRPr="00C326FB">
        <w:rPr>
          <w:rFonts w:eastAsia="MS PGothic"/>
          <w:b w:val="0"/>
          <w:bCs w:val="0"/>
          <w:sz w:val="20"/>
          <w:szCs w:val="24"/>
          <w:lang w:val="ja-JP"/>
        </w:rPr>
        <w:t xml:space="preserve"> Windows </w:t>
      </w:r>
      <w:r w:rsidRPr="00C326FB">
        <w:rPr>
          <w:rFonts w:eastAsia="MS PGothic"/>
          <w:b w:val="0"/>
          <w:bCs w:val="0"/>
          <w:sz w:val="20"/>
          <w:szCs w:val="24"/>
          <w:lang w:val="ja-JP"/>
        </w:rPr>
        <w:t>の一部です。</w:t>
      </w:r>
      <w:r w:rsidRPr="00C326FB">
        <w:rPr>
          <w:rFonts w:eastAsia="MS PGothic"/>
          <w:b w:val="0"/>
          <w:bCs w:val="0"/>
          <w:sz w:val="20"/>
          <w:szCs w:val="24"/>
          <w:lang w:val="ja-JP"/>
        </w:rPr>
        <w:t xml:space="preserve">.NET Framework </w:t>
      </w:r>
      <w:r w:rsidRPr="00C326FB">
        <w:rPr>
          <w:rFonts w:eastAsia="MS PGothic"/>
          <w:b w:val="0"/>
          <w:bCs w:val="0"/>
          <w:sz w:val="20"/>
          <w:szCs w:val="24"/>
          <w:lang w:val="ja-JP"/>
        </w:rPr>
        <w:t>ソフトウェアの使用には</w:t>
      </w:r>
      <w:r w:rsidRPr="00C326FB">
        <w:rPr>
          <w:rFonts w:eastAsia="MS PGothic"/>
          <w:b w:val="0"/>
          <w:bCs w:val="0"/>
          <w:sz w:val="20"/>
          <w:szCs w:val="24"/>
          <w:lang w:val="ja-JP"/>
        </w:rPr>
        <w:t xml:space="preserve"> Windows </w:t>
      </w:r>
      <w:r w:rsidRPr="00C326FB">
        <w:rPr>
          <w:rFonts w:eastAsia="MS PGothic"/>
          <w:b w:val="0"/>
          <w:bCs w:val="0"/>
          <w:sz w:val="20"/>
          <w:szCs w:val="24"/>
          <w:lang w:val="ja-JP"/>
        </w:rPr>
        <w:t>のライセンス条項が適用されます。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ベンチマーク</w:t>
      </w:r>
      <w:r w:rsidRPr="00C326FB">
        <w:rPr>
          <w:rFonts w:eastAsia="MS PGothic"/>
          <w:bCs w:val="0"/>
          <w:sz w:val="20"/>
          <w:szCs w:val="24"/>
          <w:lang w:val="ja-JP"/>
        </w:rPr>
        <w:t xml:space="preserve"> </w:t>
      </w:r>
      <w:r w:rsidRPr="00C326FB">
        <w:rPr>
          <w:rFonts w:eastAsia="MS PGothic"/>
          <w:bCs w:val="0"/>
          <w:sz w:val="20"/>
          <w:szCs w:val="24"/>
          <w:lang w:val="ja-JP"/>
        </w:rPr>
        <w:t xml:space="preserve">テスト　　</w:t>
      </w:r>
      <w:r w:rsidRPr="00C326FB">
        <w:rPr>
          <w:rFonts w:eastAsia="MS PGothic"/>
          <w:b w:val="0"/>
          <w:bCs w:val="0"/>
          <w:sz w:val="20"/>
          <w:szCs w:val="24"/>
          <w:lang w:val="ja-JP"/>
        </w:rPr>
        <w:t>お客様は、マイクロソフトの事前の書面による許可がない場合、本ソフトウェアのベンチマーク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テストの結果を第三者に対して開示することはできません。ただし、この制限は</w:t>
      </w:r>
      <w:r w:rsidRPr="00C326FB">
        <w:rPr>
          <w:rFonts w:eastAsia="MS PGothic"/>
          <w:b w:val="0"/>
          <w:bCs w:val="0"/>
          <w:sz w:val="20"/>
          <w:szCs w:val="24"/>
          <w:lang w:val="ja-JP"/>
        </w:rPr>
        <w:t xml:space="preserve"> Microsoft .NET Framework </w:t>
      </w:r>
      <w:r w:rsidRPr="00C326FB">
        <w:rPr>
          <w:rFonts w:eastAsia="MS PGothic"/>
          <w:b w:val="0"/>
          <w:bCs w:val="0"/>
          <w:sz w:val="20"/>
          <w:szCs w:val="24"/>
          <w:lang w:val="ja-JP"/>
        </w:rPr>
        <w:t>には適用されません</w:t>
      </w:r>
      <w:r w:rsidRPr="00C326FB">
        <w:rPr>
          <w:rFonts w:eastAsia="MS PGothic"/>
          <w:b w:val="0"/>
          <w:bCs w:val="0"/>
          <w:sz w:val="20"/>
          <w:szCs w:val="24"/>
          <w:lang w:val="ja-JP"/>
        </w:rPr>
        <w:t xml:space="preserve"> (</w:t>
      </w:r>
      <w:r w:rsidRPr="00C326FB">
        <w:rPr>
          <w:rFonts w:eastAsia="MS PGothic"/>
          <w:b w:val="0"/>
          <w:bCs w:val="0"/>
          <w:sz w:val="20"/>
          <w:szCs w:val="24"/>
          <w:lang w:val="ja-JP"/>
        </w:rPr>
        <w:t>以下を参照</w:t>
      </w:r>
      <w:r w:rsidRPr="00C326FB">
        <w:rPr>
          <w:rFonts w:eastAsia="MS PGothic"/>
          <w:b w:val="0"/>
          <w:bCs w:val="0"/>
          <w:sz w:val="20"/>
          <w:szCs w:val="24"/>
          <w:lang w:val="ja-JP"/>
        </w:rPr>
        <w:t>)</w:t>
      </w:r>
      <w:r w:rsidRPr="00C326FB">
        <w:rPr>
          <w:rFonts w:eastAsia="MS PGothic"/>
          <w:b w:val="0"/>
          <w:bCs w:val="0"/>
          <w:sz w:val="20"/>
          <w:szCs w:val="24"/>
          <w:lang w:val="ja-JP"/>
        </w:rPr>
        <w:t>。</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Microsoft .NET Framework </w:t>
      </w:r>
      <w:r w:rsidRPr="00C326FB">
        <w:rPr>
          <w:rFonts w:eastAsia="MS PGothic"/>
          <w:bCs w:val="0"/>
          <w:sz w:val="20"/>
          <w:szCs w:val="24"/>
          <w:lang w:val="ja-JP"/>
        </w:rPr>
        <w:t>のベンチマーク</w:t>
      </w:r>
      <w:r w:rsidRPr="00C326FB">
        <w:rPr>
          <w:rFonts w:eastAsia="MS PGothic"/>
          <w:bCs w:val="0"/>
          <w:sz w:val="20"/>
          <w:szCs w:val="24"/>
          <w:lang w:val="ja-JP"/>
        </w:rPr>
        <w:t xml:space="preserve"> </w:t>
      </w:r>
      <w:r w:rsidRPr="00C326FB">
        <w:rPr>
          <w:rFonts w:eastAsia="MS PGothic"/>
          <w:bCs w:val="0"/>
          <w:sz w:val="20"/>
          <w:szCs w:val="24"/>
          <w:lang w:val="ja-JP"/>
        </w:rPr>
        <w:t xml:space="preserve">テスト　　</w:t>
      </w:r>
      <w:r w:rsidRPr="00C326FB">
        <w:rPr>
          <w:rFonts w:eastAsia="MS PGothic"/>
          <w:b w:val="0"/>
          <w:bCs w:val="0"/>
          <w:sz w:val="20"/>
          <w:szCs w:val="24"/>
          <w:lang w:val="ja-JP"/>
        </w:rPr>
        <w:t>本ソフトウェアには、</w:t>
      </w:r>
      <w:r w:rsidRPr="00C326FB">
        <w:rPr>
          <w:rFonts w:eastAsia="MS PGothic"/>
          <w:b w:val="0"/>
          <w:bCs w:val="0"/>
          <w:sz w:val="20"/>
          <w:szCs w:val="24"/>
          <w:lang w:val="ja-JP"/>
        </w:rPr>
        <w:t xml:space="preserve">.NET Framework </w:t>
      </w:r>
      <w:r w:rsidRPr="00C326FB">
        <w:rPr>
          <w:rFonts w:eastAsia="MS PGothic"/>
          <w:b w:val="0"/>
          <w:bCs w:val="0"/>
          <w:sz w:val="20"/>
          <w:szCs w:val="24"/>
          <w:lang w:val="ja-JP"/>
        </w:rPr>
        <w:t>のコンポーネント</w:t>
      </w:r>
      <w:r w:rsidRPr="00C326FB">
        <w:rPr>
          <w:rFonts w:eastAsia="MS PGothic"/>
          <w:b w:val="0"/>
          <w:bCs w:val="0"/>
          <w:sz w:val="20"/>
          <w:szCs w:val="24"/>
          <w:lang w:val="ja-JP"/>
        </w:rPr>
        <w:t xml:space="preserve"> (</w:t>
      </w:r>
      <w:r w:rsidRPr="00C326FB">
        <w:rPr>
          <w:rFonts w:eastAsia="MS PGothic"/>
          <w:b w:val="0"/>
          <w:bCs w:val="0"/>
          <w:sz w:val="20"/>
          <w:szCs w:val="24"/>
          <w:lang w:val="ja-JP"/>
        </w:rPr>
        <w:t>以下「</w:t>
      </w:r>
      <w:r w:rsidRPr="00C326FB">
        <w:rPr>
          <w:rFonts w:eastAsia="MS PGothic"/>
          <w:b w:val="0"/>
          <w:bCs w:val="0"/>
          <w:sz w:val="20"/>
          <w:szCs w:val="24"/>
          <w:lang w:val="ja-JP"/>
        </w:rPr>
        <w:t xml:space="preserve">.NET </w:t>
      </w:r>
      <w:r w:rsidRPr="00C326FB">
        <w:rPr>
          <w:rFonts w:eastAsia="MS PGothic"/>
          <w:b w:val="0"/>
          <w:bCs w:val="0"/>
          <w:sz w:val="20"/>
          <w:szCs w:val="24"/>
          <w:lang w:val="ja-JP"/>
        </w:rPr>
        <w:t>コンポーネント」といいます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が含まれています。お客様は、これらのコンポーネントの内部ベンチマーク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テストを実施することができます。お客様は、</w:t>
      </w:r>
      <w:r w:rsidRPr="00C326FB">
        <w:rPr>
          <w:rFonts w:eastAsia="MS PGothic"/>
          <w:b w:val="0"/>
          <w:bCs w:val="0"/>
          <w:sz w:val="20"/>
          <w:szCs w:val="24"/>
          <w:lang w:val="ja-JP"/>
        </w:rPr>
        <w:t xml:space="preserve">go.microsoft.com/fwlink/?LinkID=66406 </w:t>
      </w:r>
      <w:r w:rsidRPr="00C326FB">
        <w:rPr>
          <w:rFonts w:eastAsia="MS PGothic"/>
          <w:b w:val="0"/>
          <w:bCs w:val="0"/>
          <w:sz w:val="20"/>
          <w:szCs w:val="24"/>
          <w:lang w:val="ja-JP"/>
        </w:rPr>
        <w:t>で規定された条件に従う限り、コンポーネントのベンチマーク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テストの結果を開示した場合、マイクロソフトは該当する</w:t>
      </w:r>
      <w:r w:rsidRPr="00C326FB">
        <w:rPr>
          <w:rFonts w:eastAsia="MS PGothic"/>
          <w:b w:val="0"/>
          <w:bCs w:val="0"/>
          <w:sz w:val="20"/>
          <w:szCs w:val="24"/>
          <w:lang w:val="ja-JP"/>
        </w:rPr>
        <w:t xml:space="preserve"> .NET </w:t>
      </w:r>
      <w:r w:rsidRPr="00C326FB">
        <w:rPr>
          <w:rFonts w:eastAsia="MS PGothic"/>
          <w:b w:val="0"/>
          <w:bCs w:val="0"/>
          <w:sz w:val="20"/>
          <w:szCs w:val="24"/>
          <w:lang w:val="ja-JP"/>
        </w:rPr>
        <w:t>コンポーネントと競合するお客様の製品について、マイクロソフトが実施したベンチマーク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テストの結果を、同じく</w:t>
      </w:r>
      <w:r w:rsidRPr="00C326FB">
        <w:rPr>
          <w:rFonts w:eastAsia="MS PGothic"/>
          <w:b w:val="0"/>
          <w:bCs w:val="0"/>
          <w:sz w:val="20"/>
          <w:szCs w:val="24"/>
          <w:lang w:val="ja-JP"/>
        </w:rPr>
        <w:t xml:space="preserve"> go.microsoft.com/fwlink/?LinkID=66406 </w:t>
      </w:r>
      <w:r w:rsidRPr="00C326FB">
        <w:rPr>
          <w:rFonts w:eastAsia="MS PGothic"/>
          <w:b w:val="0"/>
          <w:bCs w:val="0"/>
          <w:sz w:val="20"/>
          <w:szCs w:val="24"/>
          <w:lang w:val="ja-JP"/>
        </w:rPr>
        <w:t>に規定された条件に従って開示することができるものとします。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ライセンスの適用範囲　　</w:t>
      </w:r>
      <w:r w:rsidRPr="00C326FB">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本ソフトウェアの技術的な制限を回避して使用すること。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本ソフトウェアのリバース</w:t>
      </w:r>
      <w:r w:rsidRPr="00C326FB">
        <w:rPr>
          <w:rFonts w:eastAsia="MS PGothic"/>
          <w:sz w:val="20"/>
          <w:szCs w:val="24"/>
          <w:lang w:val="ja-JP"/>
        </w:rPr>
        <w:t xml:space="preserve"> </w:t>
      </w:r>
      <w:r w:rsidRPr="00C326FB">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第三者が複製できるように本ソフトウェア</w:t>
      </w:r>
      <w:r w:rsidRPr="00C326FB">
        <w:rPr>
          <w:rFonts w:eastAsia="MS PGothic"/>
          <w:sz w:val="20"/>
          <w:szCs w:val="24"/>
          <w:lang w:val="ja-JP"/>
        </w:rPr>
        <w:t xml:space="preserve"> (</w:t>
      </w:r>
      <w:r w:rsidRPr="00C326FB">
        <w:rPr>
          <w:rFonts w:eastAsia="MS PGothic"/>
          <w:sz w:val="20"/>
          <w:szCs w:val="24"/>
          <w:lang w:val="ja-JP"/>
        </w:rPr>
        <w:t>本ソフトウェアに含まれるアプリケーション</w:t>
      </w:r>
      <w:r w:rsidRPr="00C326FB">
        <w:rPr>
          <w:rFonts w:eastAsia="MS PGothic"/>
          <w:sz w:val="20"/>
          <w:szCs w:val="24"/>
          <w:lang w:val="ja-JP"/>
        </w:rPr>
        <w:t xml:space="preserve"> </w:t>
      </w:r>
      <w:r w:rsidRPr="00C326FB">
        <w:rPr>
          <w:rFonts w:eastAsia="MS PGothic"/>
          <w:sz w:val="20"/>
          <w:szCs w:val="24"/>
          <w:lang w:val="ja-JP"/>
        </w:rPr>
        <w:t>プログラミング</w:t>
      </w:r>
      <w:r w:rsidRPr="00C326FB">
        <w:rPr>
          <w:rFonts w:eastAsia="MS PGothic"/>
          <w:sz w:val="20"/>
          <w:szCs w:val="24"/>
          <w:lang w:val="ja-JP"/>
        </w:rPr>
        <w:t xml:space="preserve"> </w:t>
      </w:r>
      <w:r w:rsidRPr="00C326FB">
        <w:rPr>
          <w:rFonts w:eastAsia="MS PGothic"/>
          <w:sz w:val="20"/>
          <w:szCs w:val="24"/>
          <w:lang w:val="ja-JP"/>
        </w:rPr>
        <w:t>インターフェイスを含みます</w:t>
      </w:r>
      <w:r w:rsidRPr="00C326FB">
        <w:rPr>
          <w:rFonts w:eastAsia="MS PGothic"/>
          <w:sz w:val="20"/>
          <w:szCs w:val="24"/>
          <w:lang w:val="ja-JP"/>
        </w:rPr>
        <w:t xml:space="preserve">) </w:t>
      </w:r>
      <w:r w:rsidRPr="00C326FB">
        <w:rPr>
          <w:rFonts w:eastAsia="MS PGothic"/>
          <w:sz w:val="20"/>
          <w:szCs w:val="24"/>
          <w:lang w:val="ja-JP"/>
        </w:rPr>
        <w:t>を公開すること。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本ソフトウェアのデータ</w:t>
      </w:r>
      <w:r w:rsidRPr="00C326FB">
        <w:rPr>
          <w:rFonts w:eastAsia="MS PGothic"/>
          <w:sz w:val="20"/>
          <w:szCs w:val="24"/>
          <w:lang w:val="ja-JP"/>
        </w:rPr>
        <w:t xml:space="preserve"> </w:t>
      </w:r>
      <w:r w:rsidRPr="00C326FB">
        <w:rPr>
          <w:rFonts w:eastAsia="MS PGothic"/>
          <w:sz w:val="20"/>
          <w:szCs w:val="24"/>
          <w:lang w:val="ja-JP"/>
        </w:rPr>
        <w:t>マッピング</w:t>
      </w:r>
      <w:r w:rsidRPr="00C326FB">
        <w:rPr>
          <w:rFonts w:eastAsia="MS PGothic"/>
          <w:sz w:val="20"/>
          <w:szCs w:val="24"/>
          <w:lang w:val="ja-JP"/>
        </w:rPr>
        <w:t xml:space="preserve"> </w:t>
      </w:r>
      <w:r w:rsidRPr="00C326FB">
        <w:rPr>
          <w:rFonts w:eastAsia="MS PGothic"/>
          <w:sz w:val="20"/>
          <w:szCs w:val="24"/>
          <w:lang w:val="ja-JP"/>
        </w:rPr>
        <w:t>サービス機能を使用して作成されたドキュメント、テキスト、または画像を共有またはその他の方法で頒布すること。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本ソフトウェアをレンタル、リース、または貸与すること。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本ソフトウェアを商用ソフトウェア</w:t>
      </w:r>
      <w:r w:rsidRPr="00C326FB">
        <w:rPr>
          <w:rFonts w:eastAsia="MS PGothic"/>
          <w:sz w:val="20"/>
          <w:szCs w:val="24"/>
          <w:lang w:val="ja-JP"/>
        </w:rPr>
        <w:t xml:space="preserve"> </w:t>
      </w:r>
      <w:r w:rsidRPr="00C326FB">
        <w:rPr>
          <w:rFonts w:eastAsia="MS PGothic"/>
          <w:sz w:val="20"/>
          <w:szCs w:val="24"/>
          <w:lang w:val="ja-JP"/>
        </w:rPr>
        <w:t>ホスティング</w:t>
      </w:r>
      <w:r w:rsidRPr="00C326FB">
        <w:rPr>
          <w:rFonts w:eastAsia="MS PGothic"/>
          <w:sz w:val="20"/>
          <w:szCs w:val="24"/>
          <w:lang w:val="ja-JP"/>
        </w:rPr>
        <w:t xml:space="preserve"> </w:t>
      </w:r>
      <w:r w:rsidRPr="00C326FB">
        <w:rPr>
          <w:rFonts w:eastAsia="MS PGothic"/>
          <w:sz w:val="20"/>
          <w:szCs w:val="24"/>
          <w:lang w:val="ja-JP"/>
        </w:rPr>
        <w:t>サービスで使用すること。</w:t>
      </w:r>
    </w:p>
    <w:p w:rsidR="003B638D" w:rsidRPr="00C326FB" w:rsidRDefault="003B638D">
      <w:pPr>
        <w:pStyle w:val="Heading1"/>
        <w:widowControl w:val="0"/>
        <w:numPr>
          <w:ilvl w:val="0"/>
          <w:numId w:val="0"/>
        </w:numPr>
        <w:ind w:left="357"/>
        <w:rPr>
          <w:rFonts w:eastAsia="MS PGothic"/>
          <w:b w:val="0"/>
          <w:bCs w:val="0"/>
          <w:sz w:val="20"/>
          <w:szCs w:val="24"/>
        </w:rPr>
      </w:pPr>
      <w:r w:rsidRPr="00C326FB">
        <w:rPr>
          <w:rFonts w:eastAsia="MS PGothic"/>
          <w:b w:val="0"/>
          <w:bCs w:val="0"/>
          <w:sz w:val="20"/>
          <w:szCs w:val="24"/>
          <w:lang w:val="ja-JP"/>
        </w:rPr>
        <w:t>さらに、本ソフトウェアに含まれている、任意のロゴ、商標、著作権、電子透かしなどのマイクロソフトまたはそのサプライヤーの表示</w:t>
      </w:r>
      <w:r w:rsidRPr="00C326FB">
        <w:rPr>
          <w:rFonts w:eastAsia="MS PGothic"/>
          <w:b w:val="0"/>
          <w:bCs w:val="0"/>
          <w:sz w:val="20"/>
          <w:szCs w:val="24"/>
          <w:lang w:val="ja-JP"/>
        </w:rPr>
        <w:t xml:space="preserve"> (</w:t>
      </w:r>
      <w:r w:rsidRPr="00C326FB">
        <w:rPr>
          <w:rFonts w:eastAsia="MS PGothic"/>
          <w:b w:val="0"/>
          <w:bCs w:val="0"/>
          <w:sz w:val="20"/>
          <w:szCs w:val="24"/>
          <w:lang w:val="ja-JP"/>
        </w:rPr>
        <w:t>本ソフトウェアを介してお客様が利用可能な任意のコンテンツを含みます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を削除、最小化、ブロック、または変更することもできません。</w:t>
      </w:r>
    </w:p>
    <w:p w:rsidR="003B638D" w:rsidRPr="00C326FB" w:rsidRDefault="003B638D">
      <w:pPr>
        <w:pStyle w:val="Heading1"/>
        <w:widowControl w:val="0"/>
        <w:numPr>
          <w:ilvl w:val="0"/>
          <w:numId w:val="0"/>
        </w:numPr>
        <w:ind w:left="357"/>
        <w:rPr>
          <w:rFonts w:eastAsia="MS PGothic"/>
          <w:b w:val="0"/>
          <w:bCs w:val="0"/>
          <w:sz w:val="20"/>
          <w:szCs w:val="24"/>
        </w:rPr>
      </w:pPr>
      <w:r w:rsidRPr="00C326FB">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バックアップ用の複製　　</w:t>
      </w:r>
      <w:r w:rsidRPr="00C326FB">
        <w:rPr>
          <w:rFonts w:eastAsia="MS PGothic"/>
          <w:b w:val="0"/>
          <w:bCs w:val="0"/>
          <w:sz w:val="20"/>
          <w:szCs w:val="24"/>
          <w:lang w:val="ja-JP"/>
        </w:rPr>
        <w:t>お客様が本ソフトウェアをディスクまたはその他の媒体で入手された場合、本媒体のバックアップ用の複製</w:t>
      </w:r>
      <w:r w:rsidRPr="00C326FB">
        <w:rPr>
          <w:rFonts w:eastAsia="MS PGothic"/>
          <w:b w:val="0"/>
          <w:bCs w:val="0"/>
          <w:sz w:val="20"/>
          <w:szCs w:val="24"/>
          <w:lang w:val="ja-JP"/>
        </w:rPr>
        <w:t xml:space="preserve"> 1 </w:t>
      </w:r>
      <w:r w:rsidRPr="00C326FB">
        <w:rPr>
          <w:rFonts w:eastAsia="MS PGothic"/>
          <w:b w:val="0"/>
          <w:bCs w:val="0"/>
          <w:sz w:val="20"/>
          <w:szCs w:val="24"/>
          <w:lang w:val="ja-JP"/>
        </w:rPr>
        <w:t>部を作成することができます。この複製は、本ソフトウェアのインスタンスを作成する目的にのみ使用することができます。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ドキュメンテーション　　</w:t>
      </w:r>
      <w:r w:rsidRPr="00C326FB">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再販禁止ソフトウェア　　</w:t>
      </w:r>
      <w:r w:rsidRPr="00C326FB">
        <w:rPr>
          <w:rFonts w:eastAsia="MS PGothic"/>
          <w:b w:val="0"/>
          <w:bCs w:val="0"/>
          <w:sz w:val="20"/>
          <w:szCs w:val="24"/>
          <w:lang w:val="ja-JP"/>
        </w:rPr>
        <w:t>お客様は、「</w:t>
      </w:r>
      <w:r w:rsidRPr="00C326FB">
        <w:rPr>
          <w:rFonts w:eastAsia="MS PGothic"/>
          <w:b w:val="0"/>
          <w:bCs w:val="0"/>
          <w:sz w:val="20"/>
          <w:szCs w:val="24"/>
          <w:lang w:val="ja-JP"/>
        </w:rPr>
        <w:t>NFR</w:t>
      </w:r>
      <w:r w:rsidRPr="00C326FB">
        <w:rPr>
          <w:rFonts w:eastAsia="MS PGothic"/>
          <w:b w:val="0"/>
          <w:bCs w:val="0"/>
          <w:sz w:val="20"/>
          <w:szCs w:val="24"/>
          <w:lang w:val="ja-JP"/>
        </w:rPr>
        <w:t>」または「再販禁止</w:t>
      </w:r>
      <w:r w:rsidRPr="00C326FB">
        <w:rPr>
          <w:rFonts w:eastAsia="MS PGothic"/>
          <w:b w:val="0"/>
          <w:bCs w:val="0"/>
          <w:sz w:val="20"/>
          <w:szCs w:val="24"/>
          <w:lang w:val="ja-JP"/>
        </w:rPr>
        <w:t xml:space="preserve"> (Not for Resale)</w:t>
      </w:r>
      <w:r w:rsidRPr="00C326FB">
        <w:rPr>
          <w:rFonts w:eastAsia="MS PGothic"/>
          <w:b w:val="0"/>
          <w:bCs w:val="0"/>
          <w:sz w:val="20"/>
          <w:szCs w:val="24"/>
          <w:lang w:val="ja-JP"/>
        </w:rPr>
        <w:t>」の表示のあるソフトウェアを販売することはできません。</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Academic Edition </w:t>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本ソフトウェアに「</w:t>
      </w:r>
      <w:r w:rsidRPr="00C326FB">
        <w:rPr>
          <w:rFonts w:eastAsia="MS PGothic"/>
          <w:b w:val="0"/>
          <w:bCs w:val="0"/>
          <w:sz w:val="20"/>
          <w:szCs w:val="24"/>
          <w:lang w:val="ja-JP"/>
        </w:rPr>
        <w:t>Academic Edition</w:t>
      </w:r>
      <w:r w:rsidRPr="00C326FB">
        <w:rPr>
          <w:rFonts w:eastAsia="MS PGothic"/>
          <w:b w:val="0"/>
          <w:bCs w:val="0"/>
          <w:sz w:val="20"/>
          <w:szCs w:val="24"/>
          <w:lang w:val="ja-JP"/>
        </w:rPr>
        <w:t>」または「</w:t>
      </w:r>
      <w:r w:rsidRPr="00C326FB">
        <w:rPr>
          <w:rFonts w:eastAsia="MS PGothic"/>
          <w:b w:val="0"/>
          <w:bCs w:val="0"/>
          <w:sz w:val="20"/>
          <w:szCs w:val="24"/>
          <w:lang w:val="ja-JP"/>
        </w:rPr>
        <w:t>AE</w:t>
      </w:r>
      <w:r w:rsidRPr="00C326FB">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C326FB">
        <w:rPr>
          <w:rFonts w:eastAsia="MS PGothic"/>
          <w:b w:val="0"/>
          <w:bCs w:val="0"/>
          <w:sz w:val="20"/>
          <w:szCs w:val="24"/>
          <w:lang w:val="ja-JP"/>
        </w:rPr>
        <w:t>www.microsoft.com/education</w:t>
      </w:r>
      <w:r w:rsidRPr="00C326FB">
        <w:rPr>
          <w:rFonts w:eastAsia="MS PGothic"/>
          <w:b w:val="0"/>
          <w:bCs w:val="0"/>
          <w:color w:val="FF0000"/>
          <w:sz w:val="20"/>
          <w:szCs w:val="24"/>
          <w:lang w:val="ja-JP"/>
        </w:rPr>
        <w:t xml:space="preserve"> </w:t>
      </w:r>
      <w:r w:rsidRPr="00C326FB">
        <w:rPr>
          <w:rFonts w:eastAsia="MS PGothic"/>
          <w:b w:val="0"/>
          <w:bCs w:val="0"/>
          <w:sz w:val="20"/>
          <w:szCs w:val="24"/>
          <w:lang w:val="ja-JP"/>
        </w:rPr>
        <w:t>をご覧になるか、またはお住まいの地域のマイクロソフトの関連会社までお問い合わせください。</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第三者への譲渡　　</w:t>
      </w:r>
      <w:r w:rsidRPr="00C326FB">
        <w:rPr>
          <w:rFonts w:eastAsia="MS PGothic"/>
          <w:b w:val="0"/>
          <w:bCs w:val="0"/>
          <w:sz w:val="20"/>
          <w:szCs w:val="24"/>
          <w:lang w:val="ja-JP"/>
        </w:rPr>
        <w:t>本ソフトウェアの最初のユーザーは、本ソフトウェア、本契約、および</w:t>
      </w:r>
      <w:r w:rsidRPr="00C326FB">
        <w:rPr>
          <w:rFonts w:eastAsia="MS PGothic"/>
          <w:b w:val="0"/>
          <w:bCs w:val="0"/>
          <w:sz w:val="20"/>
          <w:szCs w:val="24"/>
          <w:lang w:val="ja-JP"/>
        </w:rPr>
        <w:t xml:space="preserve"> CAL </w:t>
      </w:r>
      <w:r w:rsidRPr="00C326FB">
        <w:rPr>
          <w:rFonts w:eastAsia="MS PGothic"/>
          <w:b w:val="0"/>
          <w:bCs w:val="0"/>
          <w:sz w:val="20"/>
          <w:szCs w:val="24"/>
          <w:lang w:val="ja-JP"/>
        </w:rPr>
        <w:t>を、許諾者によってあるいは許諾者に代わって統合ソリューションの一部としてのみお客様に提供される統合ソフトウェア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ターンキー</w:t>
      </w:r>
      <w:r w:rsidRPr="00C326FB">
        <w:rPr>
          <w:rFonts w:eastAsia="MS PGothic"/>
          <w:b w:val="0"/>
          <w:bCs w:val="0"/>
          <w:sz w:val="20"/>
          <w:szCs w:val="24"/>
          <w:lang w:val="ja-JP"/>
        </w:rPr>
        <w:t xml:space="preserve"> </w:t>
      </w:r>
      <w:r w:rsidRPr="00C326FB">
        <w:rPr>
          <w:rFonts w:eastAsia="MS PGothic"/>
          <w:b w:val="0"/>
          <w:bCs w:val="0"/>
          <w:sz w:val="20"/>
          <w:szCs w:val="24"/>
          <w:lang w:val="ja-JP"/>
        </w:rPr>
        <w:t>アプリケーションまたはアプリケーション群</w:t>
      </w:r>
      <w:r w:rsidRPr="00C326FB">
        <w:rPr>
          <w:rFonts w:eastAsia="MS PGothic"/>
          <w:b w:val="0"/>
          <w:bCs w:val="0"/>
          <w:sz w:val="20"/>
          <w:szCs w:val="24"/>
          <w:lang w:val="ja-JP"/>
        </w:rPr>
        <w:t xml:space="preserve"> (</w:t>
      </w:r>
      <w:r w:rsidRPr="00C326FB">
        <w:rPr>
          <w:rFonts w:eastAsia="MS PGothic"/>
          <w:b w:val="0"/>
          <w:bCs w:val="0"/>
          <w:sz w:val="20"/>
          <w:szCs w:val="24"/>
          <w:lang w:val="ja-JP"/>
        </w:rPr>
        <w:t>以下「統合ソリューション」といいます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の譲渡の一環として、直接別のエンド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ユーザーに譲渡することができます。譲渡に先立ち、エンド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輸出規制　　</w:t>
      </w:r>
      <w:r w:rsidRPr="00C326FB">
        <w:rPr>
          <w:rFonts w:eastAsia="MS PGothic"/>
          <w:b w:val="0"/>
          <w:bCs w:val="0"/>
          <w:sz w:val="20"/>
          <w:szCs w:val="24"/>
          <w:lang w:val="ja-JP"/>
        </w:rPr>
        <w:t>本ソフトウェアは米国</w:t>
      </w:r>
      <w:r w:rsidRPr="00C326FB">
        <w:rPr>
          <w:rFonts w:eastAsia="MS PGothic"/>
          <w:b w:val="0"/>
          <w:bCs w:val="0"/>
          <w:color w:val="000000"/>
          <w:sz w:val="20"/>
          <w:szCs w:val="24"/>
          <w:lang w:val="ja-JP"/>
        </w:rPr>
        <w:t>および日本国の輸出に関する規制の対象となります。</w:t>
      </w:r>
      <w:r w:rsidRPr="00C326FB">
        <w:rPr>
          <w:rFonts w:eastAsia="MS PGothic"/>
          <w:b w:val="0"/>
          <w:bCs w:val="0"/>
          <w:sz w:val="20"/>
          <w:szCs w:val="24"/>
          <w:lang w:val="ja-JP"/>
        </w:rPr>
        <w:t>お客様は、本ソフトウェアに適用されるすべての国内法および国際法</w:t>
      </w:r>
      <w:r w:rsidRPr="00C326FB">
        <w:rPr>
          <w:rFonts w:eastAsia="MS PGothic"/>
          <w:b w:val="0"/>
          <w:bCs w:val="0"/>
          <w:sz w:val="20"/>
          <w:szCs w:val="24"/>
          <w:lang w:val="ja-JP"/>
        </w:rPr>
        <w:t xml:space="preserve"> (</w:t>
      </w:r>
      <w:r w:rsidRPr="00C326FB">
        <w:rPr>
          <w:rFonts w:eastAsia="MS PGothic"/>
          <w:b w:val="0"/>
          <w:bCs w:val="0"/>
          <w:sz w:val="20"/>
          <w:szCs w:val="24"/>
          <w:lang w:val="ja-JP"/>
        </w:rPr>
        <w:t>輸出対象国、エンド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ユーザー、およびエンド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ユーザーによる使用に関する制限を含みます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を遵守しなければなりません。詳細については、</w:t>
      </w:r>
      <w:r w:rsidRPr="00C326FB">
        <w:rPr>
          <w:rStyle w:val="Hyperlink"/>
          <w:rFonts w:eastAsia="MS PGothic" w:cs="Tahoma"/>
          <w:b w:val="0"/>
          <w:bCs w:val="0"/>
          <w:sz w:val="20"/>
          <w:szCs w:val="24"/>
          <w:lang w:val="ja-JP"/>
        </w:rPr>
        <w:t>www.microsoft.com/exporting</w:t>
      </w:r>
      <w:r w:rsidRPr="00C326FB">
        <w:rPr>
          <w:rFonts w:eastAsia="MS PGothic"/>
          <w:b w:val="0"/>
          <w:bCs w:val="0"/>
          <w:sz w:val="20"/>
          <w:szCs w:val="24"/>
          <w:lang w:val="ja-JP"/>
        </w:rPr>
        <w:t xml:space="preserve"> </w:t>
      </w:r>
      <w:r w:rsidRPr="00C326FB">
        <w:rPr>
          <w:rFonts w:eastAsia="MS PGothic"/>
          <w:b w:val="0"/>
          <w:bCs w:val="0"/>
          <w:sz w:val="20"/>
          <w:szCs w:val="24"/>
          <w:lang w:val="ja-JP"/>
        </w:rPr>
        <w:t>をご参照ください。</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完全なる合意　　</w:t>
      </w:r>
      <w:r w:rsidRPr="00C326FB">
        <w:rPr>
          <w:rFonts w:eastAsia="MS PGothic"/>
          <w:b w:val="0"/>
          <w:bCs w:val="0"/>
          <w:sz w:val="20"/>
          <w:szCs w:val="24"/>
          <w:lang w:val="ja-JP"/>
        </w:rPr>
        <w:t>本契約、ならびに追加物、更新プログラム、インターネット</w:t>
      </w:r>
      <w:r w:rsidRPr="00C326FB">
        <w:rPr>
          <w:rFonts w:eastAsia="MS PGothic"/>
          <w:b w:val="0"/>
          <w:bCs w:val="0"/>
          <w:sz w:val="20"/>
          <w:szCs w:val="24"/>
          <w:lang w:val="ja-JP"/>
        </w:rPr>
        <w:t xml:space="preserve"> </w:t>
      </w:r>
      <w:r w:rsidRPr="00C326FB">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法的効力　　</w:t>
      </w:r>
      <w:r w:rsidRPr="00C326FB">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非フォールト</w:t>
      </w:r>
      <w:r w:rsidRPr="00C326FB">
        <w:rPr>
          <w:rFonts w:eastAsia="MS PGothic"/>
          <w:bCs w:val="0"/>
          <w:sz w:val="20"/>
          <w:szCs w:val="24"/>
          <w:lang w:val="ja-JP"/>
        </w:rPr>
        <w:t xml:space="preserve"> </w:t>
      </w:r>
      <w:r w:rsidRPr="00C326FB">
        <w:rPr>
          <w:rFonts w:eastAsia="MS PGothic"/>
          <w:bCs w:val="0"/>
          <w:sz w:val="20"/>
          <w:szCs w:val="24"/>
          <w:lang w:val="ja-JP"/>
        </w:rPr>
        <w:t>トレラント　　本ソフトウェアはフォールト</w:t>
      </w:r>
      <w:r w:rsidRPr="00C326FB">
        <w:rPr>
          <w:rFonts w:eastAsia="MS PGothic"/>
          <w:bCs w:val="0"/>
          <w:sz w:val="20"/>
          <w:szCs w:val="24"/>
          <w:lang w:val="ja-JP"/>
        </w:rPr>
        <w:t xml:space="preserve"> </w:t>
      </w:r>
      <w:r w:rsidRPr="00C326FB">
        <w:rPr>
          <w:rFonts w:eastAsia="MS PGothic"/>
          <w:bCs w:val="0"/>
          <w:sz w:val="20"/>
          <w:szCs w:val="24"/>
          <w:lang w:val="ja-JP"/>
        </w:rPr>
        <w:t>トレラントではありません。お客様に許諾される統合ソフトウェア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アプリケーションまたはアプリケーション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マイクロソフトの保証の不存在　　お客様は、お客様が本ソフトウェアを取得した</w:t>
      </w:r>
      <w:r w:rsidRPr="00C326FB">
        <w:rPr>
          <w:rFonts w:eastAsia="MS PGothic"/>
          <w:bCs w:val="0"/>
          <w:sz w:val="20"/>
          <w:szCs w:val="24"/>
          <w:lang w:val="ja-JP"/>
        </w:rPr>
        <w:t xml:space="preserve"> (A) </w:t>
      </w:r>
      <w:r w:rsidRPr="00C326FB">
        <w:rPr>
          <w:rFonts w:eastAsia="MS PGothic"/>
          <w:bCs w:val="0"/>
          <w:sz w:val="20"/>
          <w:szCs w:val="24"/>
          <w:lang w:val="ja-JP"/>
        </w:rPr>
        <w:t>ソフトウェアまたは</w:t>
      </w:r>
      <w:r w:rsidRPr="00C326FB">
        <w:rPr>
          <w:rFonts w:eastAsia="MS PGothic"/>
          <w:bCs w:val="0"/>
          <w:sz w:val="20"/>
          <w:szCs w:val="24"/>
          <w:lang w:val="ja-JP"/>
        </w:rPr>
        <w:t xml:space="preserve"> (B) </w:t>
      </w:r>
      <w:r w:rsidRPr="00C326FB">
        <w:rPr>
          <w:rFonts w:eastAsia="MS PGothic"/>
          <w:bCs w:val="0"/>
          <w:sz w:val="20"/>
          <w:szCs w:val="24"/>
          <w:lang w:val="ja-JP"/>
        </w:rPr>
        <w:t>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アプリケーションあるいはアプリケーション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3B638D"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アプリケーションあるいはアプリケーション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C326FB">
        <w:rPr>
          <w:rFonts w:eastAsia="MS PGothic"/>
          <w:bCs w:val="0"/>
          <w:sz w:val="20"/>
          <w:szCs w:val="24"/>
          <w:lang w:val="ja-JP"/>
        </w:rPr>
        <w:t xml:space="preserve"> (</w:t>
      </w:r>
      <w:r w:rsidRPr="00C326FB">
        <w:rPr>
          <w:rFonts w:eastAsia="MS PGothic"/>
          <w:bCs w:val="0"/>
          <w:sz w:val="20"/>
          <w:szCs w:val="24"/>
          <w:lang w:val="ja-JP"/>
        </w:rPr>
        <w:t>ただし、これに限定されるものではありません</w:t>
      </w:r>
      <w:r w:rsidRPr="00C326FB">
        <w:rPr>
          <w:rFonts w:eastAsia="MS PGothic"/>
          <w:bCs w:val="0"/>
          <w:sz w:val="20"/>
          <w:szCs w:val="24"/>
          <w:lang w:val="ja-JP"/>
        </w:rPr>
        <w:t>)</w:t>
      </w:r>
      <w:r w:rsidRPr="00C326F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C326FB">
        <w:rPr>
          <w:rFonts w:eastAsia="MS PGothic"/>
          <w:bCs w:val="0"/>
          <w:sz w:val="20"/>
          <w:szCs w:val="24"/>
          <w:lang w:val="ja-JP"/>
        </w:rPr>
        <w:t xml:space="preserve">250 </w:t>
      </w:r>
      <w:r w:rsidRPr="00C326FB">
        <w:rPr>
          <w:rFonts w:eastAsia="MS PGothic"/>
          <w:bCs w:val="0"/>
          <w:sz w:val="20"/>
          <w:szCs w:val="24"/>
          <w:lang w:val="ja-JP"/>
        </w:rPr>
        <w:t>米ドル</w:t>
      </w:r>
      <w:r w:rsidRPr="00C326FB">
        <w:rPr>
          <w:rFonts w:eastAsia="MS PGothic"/>
          <w:bCs w:val="0"/>
          <w:sz w:val="20"/>
          <w:szCs w:val="24"/>
          <w:lang w:val="ja-JP"/>
        </w:rPr>
        <w:t xml:space="preserve"> (US$250.00) </w:t>
      </w:r>
      <w:r w:rsidRPr="00C326FB">
        <w:rPr>
          <w:rFonts w:eastAsia="MS PGothic"/>
          <w:bCs w:val="0"/>
          <w:sz w:val="20"/>
          <w:szCs w:val="24"/>
          <w:lang w:val="ja-JP"/>
        </w:rPr>
        <w:t>を超える金額について、一切責任を負いません。</w:t>
      </w:r>
    </w:p>
    <w:p w:rsidR="00C326FB" w:rsidRDefault="00C326FB" w:rsidP="00C326FB">
      <w:pPr>
        <w:pStyle w:val="Heading1"/>
        <w:widowControl w:val="0"/>
        <w:ind w:left="360" w:hanging="360"/>
        <w:rPr>
          <w:rFonts w:eastAsia="MS PGothic"/>
          <w:bCs w:val="0"/>
          <w:sz w:val="20"/>
          <w:szCs w:val="20"/>
        </w:rPr>
      </w:pPr>
      <w:r>
        <w:rPr>
          <w:rFonts w:eastAsia="MS PGothic" w:hAnsi="MS PGothic" w:hint="eastAsia"/>
          <w:sz w:val="20"/>
          <w:lang w:val="ja-JP"/>
        </w:rPr>
        <w:t>オーストラリア限定</w:t>
      </w:r>
      <w:r w:rsidRPr="00057043">
        <w:rPr>
          <w:rFonts w:eastAsia="MS PGothic"/>
          <w:bCs w:val="0"/>
          <w:sz w:val="20"/>
          <w:szCs w:val="20"/>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C326FB" w:rsidRDefault="00C326FB" w:rsidP="00C326FB">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C326FB" w:rsidRDefault="00C326FB" w:rsidP="00C326FB">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C326FB" w:rsidSect="00F06756">
      <w:footerReference w:type="default" r:id="rId12"/>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067" w:rsidRDefault="004A0067">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4A0067" w:rsidRDefault="004A0067">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38D" w:rsidRDefault="003B638D">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00561D88" w:rsidRPr="009B2B55">
      <w:rPr>
        <w:sz w:val="18"/>
        <w:szCs w:val="18"/>
      </w:rPr>
      <w:t xml:space="preserve">Page </w:t>
    </w:r>
    <w:r w:rsidR="00561D88" w:rsidRPr="00C65EFB">
      <w:rPr>
        <w:sz w:val="18"/>
        <w:szCs w:val="18"/>
      </w:rPr>
      <w:fldChar w:fldCharType="begin"/>
    </w:r>
    <w:r w:rsidR="00561D88" w:rsidRPr="00C65EFB">
      <w:rPr>
        <w:sz w:val="18"/>
        <w:szCs w:val="18"/>
      </w:rPr>
      <w:instrText xml:space="preserve"> PAGE </w:instrText>
    </w:r>
    <w:r w:rsidR="00561D88" w:rsidRPr="00C65EFB">
      <w:rPr>
        <w:sz w:val="18"/>
        <w:szCs w:val="18"/>
      </w:rPr>
      <w:fldChar w:fldCharType="separate"/>
    </w:r>
    <w:r w:rsidR="00950E0E">
      <w:rPr>
        <w:noProof/>
        <w:sz w:val="18"/>
        <w:szCs w:val="18"/>
      </w:rPr>
      <w:t>1</w:t>
    </w:r>
    <w:r w:rsidR="00561D88" w:rsidRPr="00C65EFB">
      <w:rPr>
        <w:sz w:val="18"/>
        <w:szCs w:val="18"/>
      </w:rPr>
      <w:fldChar w:fldCharType="end"/>
    </w:r>
    <w:r w:rsidR="00561D88" w:rsidRPr="00C65EFB">
      <w:rPr>
        <w:sz w:val="18"/>
        <w:szCs w:val="18"/>
      </w:rPr>
      <w:t xml:space="preserve"> of </w:t>
    </w:r>
    <w:r w:rsidR="00561D88" w:rsidRPr="00C65EFB">
      <w:rPr>
        <w:sz w:val="18"/>
        <w:szCs w:val="18"/>
      </w:rPr>
      <w:fldChar w:fldCharType="begin"/>
    </w:r>
    <w:r w:rsidR="00561D88" w:rsidRPr="00C65EFB">
      <w:rPr>
        <w:sz w:val="18"/>
        <w:szCs w:val="18"/>
      </w:rPr>
      <w:instrText xml:space="preserve"> NUMPAGES </w:instrText>
    </w:r>
    <w:r w:rsidR="00561D88" w:rsidRPr="00C65EFB">
      <w:rPr>
        <w:sz w:val="18"/>
        <w:szCs w:val="18"/>
      </w:rPr>
      <w:fldChar w:fldCharType="separate"/>
    </w:r>
    <w:r w:rsidR="00950E0E">
      <w:rPr>
        <w:noProof/>
        <w:sz w:val="18"/>
        <w:szCs w:val="18"/>
      </w:rPr>
      <w:t>1</w:t>
    </w:r>
    <w:r w:rsidR="00561D88"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067" w:rsidRDefault="004A0067">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4A0067" w:rsidRDefault="004A0067">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Pr>
          <w:rFonts w:ascii="MS PGothic" w:eastAsia="MS PGothic" w:hAnsi="Times New Roman" w:hint="eastAsia"/>
          <w:bCs w:val="0"/>
          <w:szCs w:val="24"/>
          <w:lang w:val="ja-JP"/>
        </w:rPr>
        <w:t>「</w:t>
      </w:r>
      <w:r>
        <w:rPr>
          <w:rFonts w:eastAsia="MS PGothic"/>
          <w:bCs w:val="0"/>
          <w:szCs w:val="24"/>
          <w:lang w:val="ja-JP"/>
        </w:rPr>
        <w:t>Academic Edition</w:t>
      </w:r>
      <w:r>
        <w:rPr>
          <w:rFonts w:ascii="MS PGothic" w:eastAsia="MS PGothic" w:hAnsi="Times New Roman" w:hint="eastAsia"/>
          <w:bCs w:val="0"/>
          <w:szCs w:val="24"/>
          <w:lang w:val="ja-JP"/>
        </w:rPr>
        <w:t>」ライセンスを取得したソフトウェアの場合は、名称を明記してください</w:t>
      </w:r>
      <w:r>
        <w:rPr>
          <w:rFonts w:eastAsia="MS PGothic"/>
          <w:bCs w:val="0"/>
          <w:szCs w:val="24"/>
          <w:lang w:val="ja-JP"/>
        </w:rPr>
        <w:t xml:space="preserve"> (</w:t>
      </w:r>
      <w:r>
        <w:rPr>
          <w:rFonts w:ascii="MS PGothic" w:eastAsia="MS PGothic" w:hAnsi="Times New Roman" w:hint="eastAsia"/>
          <w:bCs w:val="0"/>
          <w:szCs w:val="24"/>
          <w:lang w:val="ja-JP"/>
        </w:rPr>
        <w:t>例</w:t>
      </w:r>
      <w:r>
        <w:rPr>
          <w:rFonts w:eastAsia="MS PGothic"/>
          <w:bCs w:val="0"/>
          <w:szCs w:val="24"/>
          <w:lang w:val="ja-JP"/>
        </w:rPr>
        <w:t>: Microsoft</w:t>
      </w:r>
      <w:r>
        <w:rPr>
          <w:rFonts w:ascii="MS PGothic" w:eastAsia="MS PGothic" w:hAnsi="Symbol" w:hint="eastAsia"/>
          <w:bCs w:val="0"/>
          <w:vertAlign w:val="superscript"/>
          <w:lang w:val="ja-JP"/>
        </w:rPr>
        <w:sym w:font="Symbol" w:char="F0E2"/>
      </w:r>
      <w:r>
        <w:rPr>
          <w:rFonts w:eastAsia="MS PGothic"/>
          <w:bCs w:val="0"/>
          <w:szCs w:val="24"/>
          <w:lang w:val="ja-JP"/>
        </w:rPr>
        <w:t xml:space="preserve"> SQL Server</w:t>
      </w:r>
      <w:r w:rsidR="00C326FB">
        <w:rPr>
          <w:rFonts w:ascii="MS PGothic" w:eastAsia="MS PGothic" w:hAnsi="Symbol" w:hint="eastAsia"/>
          <w:bCs w:val="0"/>
          <w:vertAlign w:val="superscript"/>
          <w:lang w:val="ja-JP"/>
        </w:rPr>
        <w:sym w:font="Symbol" w:char="F0E2"/>
      </w:r>
      <w:r>
        <w:rPr>
          <w:rFonts w:eastAsia="MS PGothic"/>
          <w:bCs w:val="0"/>
          <w:szCs w:val="24"/>
          <w:lang w:val="ja-JP"/>
        </w:rPr>
        <w:t xml:space="preserve"> 2012 Enterprise Server/CAL Edition </w:t>
      </w:r>
      <w:r>
        <w:rPr>
          <w:rFonts w:ascii="MS PGothic" w:eastAsia="MS PGothic" w:hAnsi="Times New Roman" w:hint="eastAsia"/>
          <w:bCs w:val="0"/>
          <w:szCs w:val="24"/>
          <w:lang w:val="ja-JP"/>
        </w:rPr>
        <w:t>および</w:t>
      </w:r>
      <w:r>
        <w:rPr>
          <w:rFonts w:eastAsia="MS PGothic"/>
          <w:bCs w:val="0"/>
          <w:szCs w:val="24"/>
          <w:lang w:val="ja-JP"/>
        </w:rPr>
        <w:t xml:space="preserve"> Academic Edition)</w:t>
      </w:r>
      <w:r>
        <w:rPr>
          <w:rFonts w:ascii="MS PGothic" w:eastAsia="MS PGothic" w:hAnsi="Times New Roman" w:hint="eastAsia"/>
          <w:bCs w:val="0"/>
          <w:szCs w:val="24"/>
          <w:lang w:val="ja-JP"/>
        </w:rPr>
        <w:t>。</w:t>
      </w:r>
    </w:p>
  </w:footnote>
  <w:footnote w:id="2">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本契約の下でエンド</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ユーザーにライセンスを許諾しているサーバー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ライセンスの合計数を明記してください。</w:t>
      </w:r>
    </w:p>
  </w:footnote>
  <w:footnote w:id="3">
    <w:p w:rsidR="003B638D" w:rsidRDefault="003B638D">
      <w:pPr>
        <w:pStyle w:val="Footnote"/>
        <w:rPr>
          <w:rFonts w:ascii="MS Mincho" w:hAnsi="Times New Roman"/>
          <w:bCs w:val="0"/>
          <w:szCs w:val="24"/>
        </w:rPr>
      </w:pPr>
      <w:r>
        <w:rPr>
          <w:bCs w:val="0"/>
          <w:szCs w:val="24"/>
          <w:vertAlign w:val="superscript"/>
        </w:rPr>
        <w:footnoteRef/>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本契約の下で使用許諾されるサーバー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ソフトウェアのインスタンスに直接または間接的にアクセスする可能性のあるユーザー</w:t>
      </w:r>
      <w:r w:rsidRPr="00561D88">
        <w:rPr>
          <w:rFonts w:eastAsia="MS PGothic"/>
          <w:bCs w:val="0"/>
          <w:szCs w:val="24"/>
          <w:lang w:val="ja-JP"/>
        </w:rPr>
        <w:t xml:space="preserve"> CAL </w:t>
      </w:r>
      <w:r w:rsidRPr="00561D88">
        <w:rPr>
          <w:rFonts w:ascii="MS PGothic" w:eastAsia="MS PGothic" w:hAnsi="Times New Roman" w:hint="eastAsia"/>
          <w:bCs w:val="0"/>
          <w:szCs w:val="24"/>
          <w:lang w:val="ja-JP"/>
        </w:rPr>
        <w:t>の合計数を明記してください。</w:t>
      </w:r>
    </w:p>
  </w:footnote>
  <w:footnote w:id="4">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本契約の下で使用許諾されるサーバー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ソフトウェアのインスタンスに直接または間接的にアクセスする可能性のあるデバイス</w:t>
      </w:r>
      <w:r w:rsidRPr="00561D88">
        <w:rPr>
          <w:rFonts w:eastAsia="MS PGothic"/>
          <w:bCs w:val="0"/>
          <w:szCs w:val="24"/>
          <w:lang w:val="ja-JP"/>
        </w:rPr>
        <w:t xml:space="preserve"> CAL </w:t>
      </w:r>
      <w:r w:rsidRPr="00561D88">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cumentProtection w:edit="forms" w:enforcement="1" w:cryptProviderType="rsaFull" w:cryptAlgorithmClass="hash" w:cryptAlgorithmType="typeAny" w:cryptAlgorithmSid="4" w:cryptSpinCount="100000" w:hash="PU8lnONoJZPKtNB3k8ItD4hSID0=" w:salt="cBI9nk27pPTySR4OcMxtS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1A75"/>
    <w:rsid w:val="00082D4A"/>
    <w:rsid w:val="000B3C89"/>
    <w:rsid w:val="00111FFA"/>
    <w:rsid w:val="00132CA4"/>
    <w:rsid w:val="00175CD3"/>
    <w:rsid w:val="001F515D"/>
    <w:rsid w:val="00206ADB"/>
    <w:rsid w:val="00253627"/>
    <w:rsid w:val="002739EC"/>
    <w:rsid w:val="002806BE"/>
    <w:rsid w:val="00286612"/>
    <w:rsid w:val="00291280"/>
    <w:rsid w:val="002913DC"/>
    <w:rsid w:val="00291A4A"/>
    <w:rsid w:val="002A2459"/>
    <w:rsid w:val="002F5544"/>
    <w:rsid w:val="003218EE"/>
    <w:rsid w:val="00340D30"/>
    <w:rsid w:val="0036794B"/>
    <w:rsid w:val="003A7F4E"/>
    <w:rsid w:val="003B2B30"/>
    <w:rsid w:val="003B638D"/>
    <w:rsid w:val="003C2BAD"/>
    <w:rsid w:val="003D73FC"/>
    <w:rsid w:val="0040050E"/>
    <w:rsid w:val="0042374B"/>
    <w:rsid w:val="00486F7A"/>
    <w:rsid w:val="004A0067"/>
    <w:rsid w:val="004C6D02"/>
    <w:rsid w:val="00561D88"/>
    <w:rsid w:val="00602EEB"/>
    <w:rsid w:val="0065717D"/>
    <w:rsid w:val="006D7780"/>
    <w:rsid w:val="006E1EE3"/>
    <w:rsid w:val="006E4A93"/>
    <w:rsid w:val="00711806"/>
    <w:rsid w:val="0073543F"/>
    <w:rsid w:val="00750A40"/>
    <w:rsid w:val="00772072"/>
    <w:rsid w:val="0079472F"/>
    <w:rsid w:val="008111B1"/>
    <w:rsid w:val="008A0B22"/>
    <w:rsid w:val="008C667F"/>
    <w:rsid w:val="00950E0E"/>
    <w:rsid w:val="0095751E"/>
    <w:rsid w:val="00960B76"/>
    <w:rsid w:val="009637BC"/>
    <w:rsid w:val="009A26CA"/>
    <w:rsid w:val="009D749E"/>
    <w:rsid w:val="009E772B"/>
    <w:rsid w:val="009E78FC"/>
    <w:rsid w:val="009F08E6"/>
    <w:rsid w:val="00A3308D"/>
    <w:rsid w:val="00A91AC3"/>
    <w:rsid w:val="00AD069C"/>
    <w:rsid w:val="00AF049D"/>
    <w:rsid w:val="00AF756D"/>
    <w:rsid w:val="00B6397C"/>
    <w:rsid w:val="00B775C9"/>
    <w:rsid w:val="00B83802"/>
    <w:rsid w:val="00BF2155"/>
    <w:rsid w:val="00C326FB"/>
    <w:rsid w:val="00D66D3C"/>
    <w:rsid w:val="00D83501"/>
    <w:rsid w:val="00D90C2E"/>
    <w:rsid w:val="00E43CCF"/>
    <w:rsid w:val="00E73DAE"/>
    <w:rsid w:val="00F06756"/>
    <w:rsid w:val="00F23374"/>
    <w:rsid w:val="00F2575D"/>
    <w:rsid w:val="00F64FF9"/>
    <w:rsid w:val="00FF3EE2"/>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qFormat/>
    <w:pPr>
      <w:numPr>
        <w:numId w:val="5"/>
      </w:numPr>
      <w:outlineLvl w:val="0"/>
    </w:pPr>
    <w:rPr>
      <w:b/>
      <w:bCs/>
    </w:rPr>
  </w:style>
  <w:style w:type="paragraph" w:styleId="Heading2">
    <w:name w:val="heading 2"/>
    <w:basedOn w:val="Normal"/>
    <w:qFormat/>
    <w:pPr>
      <w:numPr>
        <w:ilvl w:val="1"/>
        <w:numId w:val="5"/>
      </w:numPr>
      <w:outlineLvl w:val="1"/>
    </w:pPr>
    <w:rPr>
      <w:b/>
      <w:bCs/>
    </w:rPr>
  </w:style>
  <w:style w:type="paragraph" w:styleId="Heading3">
    <w:name w:val="heading 3"/>
    <w:basedOn w:val="Normal"/>
    <w:qFormat/>
    <w:pPr>
      <w:numPr>
        <w:ilvl w:val="2"/>
        <w:numId w:val="5"/>
      </w:numPr>
      <w:tabs>
        <w:tab w:val="left" w:pos="1077"/>
      </w:tabs>
      <w:outlineLvl w:val="2"/>
    </w:pPr>
  </w:style>
  <w:style w:type="paragraph" w:styleId="Heading4">
    <w:name w:val="heading 4"/>
    <w:basedOn w:val="Normal"/>
    <w:qFormat/>
    <w:pPr>
      <w:numPr>
        <w:ilvl w:val="3"/>
        <w:numId w:val="5"/>
      </w:numPr>
      <w:outlineLvl w:val="3"/>
    </w:pPr>
  </w:style>
  <w:style w:type="paragraph" w:styleId="Heading5">
    <w:name w:val="heading 5"/>
    <w:basedOn w:val="Normal"/>
    <w:qFormat/>
    <w:pPr>
      <w:numPr>
        <w:ilvl w:val="4"/>
        <w:numId w:val="5"/>
      </w:numPr>
      <w:tabs>
        <w:tab w:val="left" w:pos="1792"/>
      </w:tabs>
      <w:outlineLvl w:val="4"/>
    </w:pPr>
  </w:style>
  <w:style w:type="paragraph" w:styleId="Heading6">
    <w:name w:val="heading 6"/>
    <w:basedOn w:val="Normal"/>
    <w:qFormat/>
    <w:pPr>
      <w:numPr>
        <w:ilvl w:val="5"/>
        <w:numId w:val="5"/>
      </w:numPr>
      <w:outlineLvl w:val="5"/>
    </w:pPr>
  </w:style>
  <w:style w:type="paragraph" w:styleId="Heading7">
    <w:name w:val="heading 7"/>
    <w:basedOn w:val="Normal"/>
    <w:qFormat/>
    <w:pPr>
      <w:numPr>
        <w:ilvl w:val="6"/>
        <w:numId w:val="5"/>
      </w:numPr>
      <w:outlineLvl w:val="6"/>
    </w:pPr>
  </w:style>
  <w:style w:type="paragraph" w:styleId="Heading8">
    <w:name w:val="heading 8"/>
    <w:basedOn w:val="Normal"/>
    <w:qFormat/>
    <w:pPr>
      <w:numPr>
        <w:ilvl w:val="7"/>
        <w:numId w:val="5"/>
      </w:numPr>
      <w:outlineLvl w:val="7"/>
    </w:pPr>
  </w:style>
  <w:style w:type="paragraph" w:styleId="Heading9">
    <w:name w:val="heading 9"/>
    <w:basedOn w:val="Normal"/>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1">
    <w:name w:val="(文字) (文字)11"/>
    <w:locked/>
    <w:rPr>
      <w:rFonts w:ascii="Tahoma" w:eastAsia="Times New Roman" w:hAnsi="Tahoma" w:cs="Tahoma"/>
      <w:b/>
      <w:bCs/>
      <w:sz w:val="19"/>
      <w:szCs w:val="19"/>
    </w:rPr>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cs="Tahoma"/>
      <w:sz w:val="19"/>
      <w:szCs w:val="19"/>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2">
    <w:name w:val="(文字) (文字)2"/>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a">
    <w:name w:val="(文字) (文字)"/>
    <w:semiHidden/>
    <w:locked/>
    <w:rPr>
      <w:rFonts w:ascii="Tahoma" w:eastAsia="Times New Roman" w:hAnsi="Tahoma" w:cs="Tahoma"/>
      <w:sz w:val="16"/>
      <w:szCs w:val="16"/>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1Char">
    <w:name w:val="Heading 1 Char"/>
    <w:link w:val="Heading1"/>
    <w:rsid w:val="00C326FB"/>
    <w:rPr>
      <w:rFonts w:ascii="Tahoma" w:hAnsi="Tahoma" w:cs="Tahoma"/>
      <w:b/>
      <w:bCs/>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2FD8F9-D48D-4AE7-A744-DAB66082072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DD70A73-8AD1-40D1-BB2E-F8BC1F15D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A89B22-AE5A-483E-B099-D24DB453B0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1801</Words>
  <Characters>10268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12045</CharactersWithSpaces>
  <SharedDoc>false</SharedDoc>
  <HLinks>
    <vt:vector size="12" baseType="variant">
      <vt:variant>
        <vt:i4>6029330</vt:i4>
      </vt:variant>
      <vt:variant>
        <vt:i4>15</vt:i4>
      </vt:variant>
      <vt:variant>
        <vt:i4>0</vt:i4>
      </vt:variant>
      <vt:variant>
        <vt:i4>5</vt:i4>
      </vt:variant>
      <vt:variant>
        <vt:lpwstr>http://www.howtotell.com/</vt:lpwstr>
      </vt:variant>
      <vt:variant>
        <vt:lpwstr/>
      </vt: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2012-03-21T11:44:00Z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